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5A32" w14:textId="3EF88A22" w:rsidR="00D9234A" w:rsidRPr="004E6A6F" w:rsidRDefault="00CA390B" w:rsidP="00CA390B">
      <w:pPr>
        <w:spacing w:before="56" w:line="403" w:lineRule="auto"/>
        <w:ind w:left="450" w:right="1470"/>
        <w:rPr>
          <w:b/>
          <w:bCs/>
        </w:rPr>
      </w:pPr>
      <w:bookmarkStart w:id="0" w:name="FOCUS_GROUP_GUIDE_FOR_WMTY_PARTNERS"/>
      <w:bookmarkEnd w:id="0"/>
      <w:r w:rsidRPr="004E6A6F">
        <w:rPr>
          <w:rFonts w:ascii="Calibri Light"/>
          <w:b/>
          <w:bCs/>
          <w:color w:val="2E5395"/>
          <w:sz w:val="32"/>
        </w:rPr>
        <w:t>F</w:t>
      </w:r>
      <w:r w:rsidR="008C5D9D" w:rsidRPr="004E6A6F">
        <w:rPr>
          <w:rFonts w:ascii="Calibri Light"/>
          <w:b/>
          <w:bCs/>
          <w:color w:val="2E5395"/>
          <w:sz w:val="32"/>
        </w:rPr>
        <w:t>OCUS</w:t>
      </w:r>
      <w:r w:rsidR="008C5D9D" w:rsidRPr="004E6A6F">
        <w:rPr>
          <w:rFonts w:ascii="Calibri Light"/>
          <w:b/>
          <w:bCs/>
          <w:color w:val="2E5395"/>
          <w:spacing w:val="-2"/>
          <w:sz w:val="32"/>
        </w:rPr>
        <w:t xml:space="preserve"> </w:t>
      </w:r>
      <w:r w:rsidR="008C5D9D" w:rsidRPr="004E6A6F">
        <w:rPr>
          <w:rFonts w:ascii="Calibri Light"/>
          <w:b/>
          <w:bCs/>
          <w:color w:val="2E5395"/>
          <w:sz w:val="32"/>
        </w:rPr>
        <w:t>GROUP</w:t>
      </w:r>
      <w:r w:rsidR="008C5D9D" w:rsidRPr="004E6A6F">
        <w:rPr>
          <w:rFonts w:ascii="Calibri Light"/>
          <w:b/>
          <w:bCs/>
          <w:color w:val="2E5395"/>
          <w:spacing w:val="1"/>
          <w:sz w:val="32"/>
        </w:rPr>
        <w:t xml:space="preserve"> </w:t>
      </w:r>
      <w:r w:rsidR="008C5D9D" w:rsidRPr="004E6A6F">
        <w:rPr>
          <w:rFonts w:ascii="Calibri Light"/>
          <w:b/>
          <w:bCs/>
          <w:color w:val="2E5395"/>
          <w:sz w:val="32"/>
        </w:rPr>
        <w:t>GUIDE</w:t>
      </w:r>
      <w:r w:rsidR="008C5D9D" w:rsidRPr="004E6A6F">
        <w:rPr>
          <w:rFonts w:ascii="Calibri Light"/>
          <w:b/>
          <w:bCs/>
          <w:color w:val="2E5395"/>
          <w:spacing w:val="-3"/>
          <w:sz w:val="32"/>
        </w:rPr>
        <w:t xml:space="preserve"> </w:t>
      </w:r>
      <w:r w:rsidR="008C5D9D" w:rsidRPr="004E6A6F">
        <w:rPr>
          <w:rFonts w:ascii="Calibri Light"/>
          <w:b/>
          <w:bCs/>
          <w:color w:val="2E5395"/>
          <w:sz w:val="32"/>
        </w:rPr>
        <w:t>FOR</w:t>
      </w:r>
      <w:r w:rsidR="008C5D9D" w:rsidRPr="004E6A6F">
        <w:rPr>
          <w:rFonts w:ascii="Calibri Light"/>
          <w:b/>
          <w:bCs/>
          <w:color w:val="2E5395"/>
          <w:spacing w:val="-1"/>
          <w:sz w:val="32"/>
        </w:rPr>
        <w:t xml:space="preserve"> </w:t>
      </w:r>
      <w:r w:rsidR="008C5D9D" w:rsidRPr="004E6A6F">
        <w:rPr>
          <w:rFonts w:ascii="Calibri Light"/>
          <w:b/>
          <w:bCs/>
          <w:color w:val="2E5395"/>
          <w:sz w:val="32"/>
        </w:rPr>
        <w:t>WMTY</w:t>
      </w:r>
      <w:r w:rsidR="008C5D9D" w:rsidRPr="004E6A6F">
        <w:rPr>
          <w:rFonts w:ascii="Calibri Light"/>
          <w:b/>
          <w:bCs/>
          <w:color w:val="2E5395"/>
          <w:spacing w:val="-1"/>
          <w:sz w:val="32"/>
        </w:rPr>
        <w:t xml:space="preserve"> </w:t>
      </w:r>
      <w:r w:rsidR="008C5D9D" w:rsidRPr="004E6A6F">
        <w:rPr>
          <w:rFonts w:ascii="Calibri Light"/>
          <w:b/>
          <w:bCs/>
          <w:color w:val="2E5395"/>
          <w:spacing w:val="-2"/>
          <w:sz w:val="32"/>
        </w:rPr>
        <w:t>PARTNERS</w:t>
      </w:r>
    </w:p>
    <w:p w14:paraId="57FF5A34" w14:textId="51EF5EBE" w:rsidR="00D9234A" w:rsidRDefault="008C5D9D">
      <w:pPr>
        <w:pStyle w:val="Heading1"/>
        <w:spacing w:before="41"/>
      </w:pPr>
      <w:r>
        <w:rPr>
          <w:u w:val="single"/>
        </w:rPr>
        <w:t>Background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WIC</w:t>
      </w:r>
      <w:r>
        <w:rPr>
          <w:spacing w:val="-5"/>
          <w:u w:val="single"/>
        </w:rPr>
        <w:t xml:space="preserve"> </w:t>
      </w:r>
      <w:r>
        <w:rPr>
          <w:u w:val="single"/>
        </w:rPr>
        <w:t>What</w:t>
      </w:r>
      <w:r>
        <w:rPr>
          <w:spacing w:val="-4"/>
          <w:u w:val="single"/>
        </w:rPr>
        <w:t xml:space="preserve"> </w:t>
      </w:r>
      <w:r>
        <w:rPr>
          <w:u w:val="single"/>
        </w:rPr>
        <w:t>Matters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Project</w:t>
      </w:r>
    </w:p>
    <w:p w14:paraId="57FF5A35" w14:textId="77777777" w:rsidR="00D9234A" w:rsidRDefault="00D9234A">
      <w:pPr>
        <w:pStyle w:val="BodyText"/>
        <w:spacing w:before="3"/>
        <w:rPr>
          <w:b/>
          <w:sz w:val="10"/>
        </w:rPr>
      </w:pPr>
    </w:p>
    <w:p w14:paraId="57FF5A36" w14:textId="77777777" w:rsidR="00D9234A" w:rsidRDefault="008C5D9D">
      <w:pPr>
        <w:spacing w:before="56" w:line="259" w:lineRule="auto"/>
        <w:ind w:left="480" w:right="1515"/>
      </w:pPr>
      <w:r>
        <w:t xml:space="preserve">In 2019, Public Health Solutions received funding from the </w:t>
      </w:r>
      <w:hyperlink r:id="rId7">
        <w:r>
          <w:rPr>
            <w:color w:val="0462C1"/>
            <w:u w:val="single" w:color="0462C1"/>
          </w:rPr>
          <w:t>Hopkins/USDA Participant Research</w:t>
        </w:r>
      </w:hyperlink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2C1"/>
          </w:rPr>
          <w:t>Innovation Laboratory</w:t>
        </w:r>
      </w:hyperlink>
      <w:r>
        <w:rPr>
          <w:color w:val="0462C1"/>
        </w:rPr>
        <w:t xml:space="preserve"> </w:t>
      </w:r>
      <w:r>
        <w:t xml:space="preserve">(HPRIL) to implement </w:t>
      </w:r>
      <w:r>
        <w:rPr>
          <w:b/>
        </w:rPr>
        <w:t xml:space="preserve">WIC What Matters to You </w:t>
      </w:r>
      <w:r>
        <w:t>(WMTY) a participant-centered WIC retention project that focuses on participants with the highest risk of</w:t>
      </w:r>
      <w:r>
        <w:rPr>
          <w:spacing w:val="-1"/>
        </w:rPr>
        <w:t xml:space="preserve"> </w:t>
      </w:r>
      <w:r>
        <w:t>dropping out of</w:t>
      </w:r>
      <w:r>
        <w:rPr>
          <w:spacing w:val="-1"/>
        </w:rPr>
        <w:t xml:space="preserve"> </w:t>
      </w:r>
      <w:r>
        <w:t xml:space="preserve">the program (children turning ages 1 and 2), identifies the highest priority needs of the parents and caregivers of enrolled children coming up on their first and second birthdays through a </w:t>
      </w:r>
      <w:hyperlink r:id="rId9">
        <w:r>
          <w:rPr>
            <w:color w:val="0462C1"/>
            <w:u w:val="single" w:color="0462C1"/>
          </w:rPr>
          <w:t>“what matters to you”</w:t>
        </w:r>
      </w:hyperlink>
      <w:r>
        <w:rPr>
          <w:color w:val="0462C1"/>
        </w:rPr>
        <w:t xml:space="preserve"> </w:t>
      </w:r>
      <w:r>
        <w:t>approach and connects them with services to address those needs by making closed-loop referrals to coordinated,</w:t>
      </w:r>
      <w:r>
        <w:rPr>
          <w:spacing w:val="-4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t>partners.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services and benefits to address their highest priority needs we hope to reduce barriers to WIC participation, increase utilization of issued benefits, and improve rates of recertification for WIC.</w:t>
      </w:r>
    </w:p>
    <w:p w14:paraId="57FF5A37" w14:textId="77777777" w:rsidR="00D9234A" w:rsidRDefault="00D9234A">
      <w:pPr>
        <w:pStyle w:val="BodyText"/>
        <w:rPr>
          <w:sz w:val="23"/>
        </w:rPr>
      </w:pPr>
    </w:p>
    <w:p w14:paraId="57FF5A38" w14:textId="77777777" w:rsidR="00D9234A" w:rsidRDefault="008C5D9D">
      <w:pPr>
        <w:pStyle w:val="Heading1"/>
      </w:pPr>
      <w:r>
        <w:rPr>
          <w:u w:val="single"/>
        </w:rPr>
        <w:t>Project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Goal</w:t>
      </w:r>
    </w:p>
    <w:p w14:paraId="57FF5A39" w14:textId="77777777" w:rsidR="00D9234A" w:rsidRDefault="00D9234A">
      <w:pPr>
        <w:pStyle w:val="BodyText"/>
        <w:rPr>
          <w:b/>
          <w:sz w:val="20"/>
        </w:rPr>
      </w:pPr>
    </w:p>
    <w:p w14:paraId="57FF5A3C" w14:textId="77777777" w:rsidR="00D9234A" w:rsidRDefault="008C5D9D">
      <w:pPr>
        <w:spacing w:before="55"/>
        <w:ind w:left="480" w:right="1515"/>
      </w:pPr>
      <w:r>
        <w:t>Evaluate a participant-centered approach to co-location and service coordination as a retention strategy,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most at-risk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follow-up.</w:t>
      </w:r>
    </w:p>
    <w:p w14:paraId="57FF5A3F" w14:textId="77777777" w:rsidR="00D9234A" w:rsidRDefault="00D9234A">
      <w:pPr>
        <w:pStyle w:val="BodyText"/>
        <w:spacing w:before="11"/>
        <w:rPr>
          <w:sz w:val="25"/>
        </w:rPr>
      </w:pPr>
    </w:p>
    <w:p w14:paraId="57FF5A40" w14:textId="77777777" w:rsidR="00D9234A" w:rsidRDefault="008C5D9D">
      <w:pPr>
        <w:pStyle w:val="Heading1"/>
      </w:pPr>
      <w:r>
        <w:rPr>
          <w:u w:val="single"/>
        </w:rPr>
        <w:t>Project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Objectives</w:t>
      </w:r>
    </w:p>
    <w:p w14:paraId="1FBD0F7A" w14:textId="77777777" w:rsidR="00C55BEF" w:rsidRDefault="00C55BEF">
      <w:pPr>
        <w:spacing w:before="55"/>
        <w:ind w:left="480"/>
        <w:rPr>
          <w:b/>
        </w:rPr>
      </w:pPr>
    </w:p>
    <w:p w14:paraId="57FF5A44" w14:textId="6F86C193" w:rsidR="00D9234A" w:rsidRDefault="008C5D9D">
      <w:pPr>
        <w:spacing w:before="55"/>
        <w:ind w:left="480"/>
        <w:rPr>
          <w:b/>
        </w:rPr>
      </w:pPr>
      <w:r>
        <w:rPr>
          <w:b/>
        </w:rPr>
        <w:t>Objective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1:</w:t>
      </w:r>
    </w:p>
    <w:p w14:paraId="57FF5A45" w14:textId="77777777" w:rsidR="00D9234A" w:rsidRDefault="00D9234A">
      <w:pPr>
        <w:pStyle w:val="BodyText"/>
        <w:spacing w:before="9"/>
        <w:rPr>
          <w:b/>
          <w:sz w:val="22"/>
        </w:rPr>
      </w:pPr>
    </w:p>
    <w:p w14:paraId="57FF5A46" w14:textId="77777777" w:rsidR="00D9234A" w:rsidRDefault="008C5D9D">
      <w:pPr>
        <w:ind w:left="480" w:right="1464"/>
      </w:pPr>
      <w:r>
        <w:t>Systematically identify participant barriers to recertification and uncover social needs using a “what matters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you”</w:t>
      </w:r>
      <w:r>
        <w:rPr>
          <w:spacing w:val="-5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mothers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caregivers 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at 6-9 months and child at 18-21 months at intervention sites throughout the intervention.</w:t>
      </w:r>
    </w:p>
    <w:p w14:paraId="57FF5A48" w14:textId="77777777" w:rsidR="00D9234A" w:rsidRDefault="00D9234A">
      <w:pPr>
        <w:pStyle w:val="BodyText"/>
        <w:spacing w:before="5"/>
        <w:rPr>
          <w:sz w:val="23"/>
        </w:rPr>
      </w:pPr>
    </w:p>
    <w:p w14:paraId="57FF5A49" w14:textId="77777777" w:rsidR="00D9234A" w:rsidRDefault="008C5D9D">
      <w:pPr>
        <w:pStyle w:val="Heading1"/>
      </w:pPr>
      <w:r>
        <w:t>Objective</w:t>
      </w:r>
      <w:r>
        <w:rPr>
          <w:spacing w:val="-7"/>
        </w:rPr>
        <w:t xml:space="preserve"> </w:t>
      </w:r>
      <w:r>
        <w:rPr>
          <w:spacing w:val="-5"/>
        </w:rPr>
        <w:t>2:</w:t>
      </w:r>
    </w:p>
    <w:p w14:paraId="57FF5A4A" w14:textId="77777777" w:rsidR="00D9234A" w:rsidRDefault="00D9234A">
      <w:pPr>
        <w:pStyle w:val="BodyText"/>
        <w:spacing w:before="8"/>
        <w:rPr>
          <w:b/>
          <w:sz w:val="22"/>
        </w:rPr>
      </w:pPr>
    </w:p>
    <w:p w14:paraId="57FF5A4B" w14:textId="77777777" w:rsidR="00D9234A" w:rsidRDefault="008C5D9D">
      <w:pPr>
        <w:ind w:left="480" w:right="1515"/>
      </w:pPr>
      <w:r>
        <w:t>Facilitate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 services using a closed-loop electronic referral system.</w:t>
      </w:r>
    </w:p>
    <w:p w14:paraId="57FF5A4D" w14:textId="77777777" w:rsidR="00D9234A" w:rsidRDefault="00D9234A">
      <w:pPr>
        <w:pStyle w:val="BodyText"/>
        <w:spacing w:before="11"/>
        <w:rPr>
          <w:sz w:val="22"/>
        </w:rPr>
      </w:pPr>
    </w:p>
    <w:p w14:paraId="57FF5A4E" w14:textId="77777777" w:rsidR="00D9234A" w:rsidRDefault="008C5D9D">
      <w:pPr>
        <w:pStyle w:val="Heading1"/>
        <w:spacing w:before="1"/>
      </w:pPr>
      <w:r>
        <w:t>Objective</w:t>
      </w:r>
      <w:r>
        <w:rPr>
          <w:spacing w:val="-7"/>
        </w:rPr>
        <w:t xml:space="preserve"> </w:t>
      </w:r>
      <w:r>
        <w:rPr>
          <w:spacing w:val="-5"/>
        </w:rPr>
        <w:t>3:</w:t>
      </w:r>
    </w:p>
    <w:p w14:paraId="57FF5A4F" w14:textId="77777777" w:rsidR="00D9234A" w:rsidRDefault="00D9234A">
      <w:pPr>
        <w:pStyle w:val="BodyText"/>
        <w:rPr>
          <w:b/>
          <w:sz w:val="23"/>
        </w:rPr>
      </w:pPr>
    </w:p>
    <w:p w14:paraId="44859EF8" w14:textId="77777777" w:rsidR="00CA390B" w:rsidRDefault="008C5D9D" w:rsidP="00CA390B">
      <w:pPr>
        <w:ind w:left="480" w:right="1515"/>
      </w:pPr>
      <w:r>
        <w:t>Analyze improvement, through pre-post performance at intervention sites, as well as between intervention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sites;</w:t>
      </w:r>
      <w:r>
        <w:rPr>
          <w:spacing w:val="-3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services and explore how the patient-centered approach and targeted referrals may both address barriers to participation and enhance the overall value of WIC after infancy</w:t>
      </w:r>
      <w:r w:rsidR="00CA390B">
        <w:t xml:space="preserve">. </w:t>
      </w:r>
    </w:p>
    <w:p w14:paraId="3B0F8202" w14:textId="77777777" w:rsidR="00CA390B" w:rsidRDefault="00CA390B" w:rsidP="00CA390B">
      <w:pPr>
        <w:ind w:left="480" w:right="1515"/>
      </w:pPr>
    </w:p>
    <w:p w14:paraId="57FF5A52" w14:textId="55305A92" w:rsidR="00D9234A" w:rsidRPr="00CA390B" w:rsidRDefault="008C5D9D" w:rsidP="00CA390B">
      <w:pPr>
        <w:ind w:left="480" w:right="1515"/>
        <w:rPr>
          <w:b/>
          <w:bCs/>
        </w:rPr>
      </w:pPr>
      <w:r w:rsidRPr="00CA390B">
        <w:rPr>
          <w:b/>
          <w:bCs/>
          <w:spacing w:val="-2"/>
          <w:u w:val="single"/>
        </w:rPr>
        <w:t>Evaluation</w:t>
      </w:r>
    </w:p>
    <w:p w14:paraId="57FF5A53" w14:textId="77777777" w:rsidR="00D9234A" w:rsidRDefault="00D9234A">
      <w:pPr>
        <w:pStyle w:val="BodyText"/>
        <w:spacing w:before="3"/>
        <w:rPr>
          <w:b/>
          <w:sz w:val="10"/>
        </w:rPr>
      </w:pPr>
    </w:p>
    <w:p w14:paraId="57FF5A67" w14:textId="57E0B95B" w:rsidR="00D9234A" w:rsidRPr="00CA390B" w:rsidRDefault="008C5D9D" w:rsidP="00CA390B">
      <w:pPr>
        <w:spacing w:before="56" w:line="259" w:lineRule="auto"/>
        <w:ind w:left="480" w:right="1515"/>
      </w:pPr>
      <w:r>
        <w:t>The evaluation for this project will involve a quasi-experimental, mixed-methods approach. The two intervention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 xml:space="preserve">are </w:t>
      </w:r>
      <w:r>
        <w:rPr>
          <w:b/>
        </w:rPr>
        <w:t>WIC-Corona</w:t>
      </w:r>
      <w:r>
        <w:rPr>
          <w:b/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WIC-Ocean</w:t>
      </w:r>
      <w:r>
        <w:rPr>
          <w:b/>
          <w:spacing w:val="-2"/>
        </w:rPr>
        <w:t xml:space="preserve"> </w:t>
      </w:r>
      <w:r>
        <w:rPr>
          <w:b/>
        </w:rPr>
        <w:t>Avenue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our project is </w:t>
      </w:r>
      <w:r>
        <w:rPr>
          <w:b/>
        </w:rPr>
        <w:t>WIC-Ridgewood</w:t>
      </w:r>
      <w:r>
        <w:t>.</w:t>
      </w:r>
    </w:p>
    <w:p w14:paraId="57FF5A68" w14:textId="77777777" w:rsidR="00D9234A" w:rsidRDefault="00D9234A">
      <w:pPr>
        <w:pStyle w:val="BodyText"/>
        <w:rPr>
          <w:sz w:val="20"/>
        </w:rPr>
      </w:pPr>
    </w:p>
    <w:p w14:paraId="57FF5A76" w14:textId="77777777" w:rsidR="00D9234A" w:rsidRDefault="008C5D9D">
      <w:pPr>
        <w:pStyle w:val="Heading1"/>
      </w:pPr>
      <w:r>
        <w:rPr>
          <w:u w:val="single"/>
        </w:rPr>
        <w:t>Focus</w:t>
      </w:r>
      <w:r>
        <w:rPr>
          <w:spacing w:val="-5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Staff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Roles</w:t>
      </w:r>
    </w:p>
    <w:p w14:paraId="57FF5A77" w14:textId="77777777" w:rsidR="00D9234A" w:rsidRDefault="00D9234A">
      <w:pPr>
        <w:pStyle w:val="BodyText"/>
        <w:spacing w:before="4"/>
        <w:rPr>
          <w:b/>
          <w:sz w:val="10"/>
        </w:rPr>
      </w:pPr>
    </w:p>
    <w:p w14:paraId="57FF5A78" w14:textId="77777777" w:rsidR="00D9234A" w:rsidRDefault="008C5D9D">
      <w:pPr>
        <w:spacing w:before="56"/>
        <w:ind w:left="480"/>
      </w:pPr>
      <w:r>
        <w:t>Each</w:t>
      </w:r>
      <w:r>
        <w:rPr>
          <w:spacing w:val="-5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staffed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facilitator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notetaker.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person’s</w:t>
      </w:r>
    </w:p>
    <w:p w14:paraId="57FF5A79" w14:textId="77777777" w:rsidR="00D9234A" w:rsidRDefault="008C5D9D">
      <w:pPr>
        <w:spacing w:before="21"/>
        <w:ind w:left="480"/>
      </w:pPr>
      <w:r>
        <w:t>responsibilities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rPr>
          <w:spacing w:val="-2"/>
        </w:rPr>
        <w:t>below.</w:t>
      </w:r>
    </w:p>
    <w:p w14:paraId="57FF5A7A" w14:textId="77777777" w:rsidR="00D9234A" w:rsidRDefault="00D9234A">
      <w:pPr>
        <w:sectPr w:rsidR="00D9234A">
          <w:pgSz w:w="12240" w:h="15840"/>
          <w:pgMar w:top="1400" w:right="0" w:bottom="280" w:left="960" w:header="720" w:footer="720" w:gutter="0"/>
          <w:cols w:space="720"/>
        </w:sectPr>
      </w:pPr>
    </w:p>
    <w:p w14:paraId="57FF5A7B" w14:textId="77777777" w:rsidR="00D9234A" w:rsidRDefault="008C5D9D">
      <w:pPr>
        <w:pStyle w:val="Heading1"/>
        <w:numPr>
          <w:ilvl w:val="0"/>
          <w:numId w:val="5"/>
        </w:numPr>
        <w:tabs>
          <w:tab w:val="left" w:pos="1200"/>
          <w:tab w:val="left" w:pos="1201"/>
        </w:tabs>
        <w:spacing w:before="79"/>
      </w:pPr>
      <w:r>
        <w:lastRenderedPageBreak/>
        <w:t>Role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Facilitator</w:t>
      </w:r>
    </w:p>
    <w:p w14:paraId="57FF5A7C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22"/>
      </w:pPr>
      <w:r>
        <w:rPr>
          <w:i/>
          <w:color w:val="000000"/>
          <w:shd w:val="clear" w:color="auto" w:fill="00FF00"/>
        </w:rPr>
        <w:t>Recommendation:</w:t>
      </w:r>
      <w:r>
        <w:rPr>
          <w:i/>
          <w:color w:val="000000"/>
          <w:spacing w:val="-7"/>
        </w:rPr>
        <w:t xml:space="preserve"> </w:t>
      </w:r>
      <w:r>
        <w:rPr>
          <w:color w:val="000000"/>
        </w:rPr>
        <w:t>Check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hyperlink r:id="rId10">
        <w:r>
          <w:rPr>
            <w:color w:val="0462C1"/>
            <w:u w:val="single" w:color="0462C1"/>
          </w:rPr>
          <w:t>Toolkit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Conducting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Focus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Groups</w:t>
        </w:r>
      </w:hyperlink>
    </w:p>
    <w:p w14:paraId="57FF5A7D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4"/>
      </w:pPr>
      <w:r>
        <w:t>Introduce</w:t>
      </w:r>
      <w:r>
        <w:rPr>
          <w:spacing w:val="-4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notetaker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group;</w:t>
      </w:r>
      <w:r>
        <w:rPr>
          <w:spacing w:val="-2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rPr>
          <w:spacing w:val="-2"/>
        </w:rPr>
        <w:t>intros</w:t>
      </w:r>
    </w:p>
    <w:p w14:paraId="57FF5A7E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5"/>
      </w:pPr>
      <w:r>
        <w:t>Facilitate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conversation</w:t>
      </w:r>
    </w:p>
    <w:p w14:paraId="57FF5A7F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4"/>
      </w:pP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time</w:t>
      </w:r>
    </w:p>
    <w:p w14:paraId="57FF5A80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5"/>
      </w:pP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in</w:t>
      </w:r>
      <w:r>
        <w:rPr>
          <w:spacing w:val="-1"/>
        </w:rPr>
        <w:t xml:space="preserve"> </w:t>
      </w:r>
      <w:r>
        <w:rPr>
          <w:spacing w:val="-2"/>
        </w:rPr>
        <w:t>RingCentral</w:t>
      </w:r>
    </w:p>
    <w:p w14:paraId="57FF5A81" w14:textId="77777777" w:rsidR="00D9234A" w:rsidRDefault="00D9234A">
      <w:pPr>
        <w:pStyle w:val="BodyText"/>
        <w:rPr>
          <w:sz w:val="24"/>
        </w:rPr>
      </w:pPr>
    </w:p>
    <w:p w14:paraId="57FF5A82" w14:textId="77777777" w:rsidR="00D9234A" w:rsidRDefault="00D9234A">
      <w:pPr>
        <w:pStyle w:val="BodyText"/>
        <w:spacing w:before="2"/>
        <w:rPr>
          <w:sz w:val="27"/>
        </w:rPr>
      </w:pPr>
    </w:p>
    <w:p w14:paraId="57FF5A83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</w:pPr>
      <w:r>
        <w:t>Thank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end</w:t>
      </w:r>
    </w:p>
    <w:p w14:paraId="57FF5A84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5"/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meeting</w:t>
      </w:r>
    </w:p>
    <w:p w14:paraId="57FF5A85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4"/>
      </w:pPr>
      <w:r>
        <w:t>Go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meeting</w:t>
      </w:r>
    </w:p>
    <w:p w14:paraId="57FF5A86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5"/>
      </w:pPr>
      <w:r>
        <w:t>Elicit</w:t>
      </w:r>
      <w:r>
        <w:rPr>
          <w:spacing w:val="-3"/>
        </w:rPr>
        <w:t xml:space="preserve"> </w:t>
      </w:r>
      <w:r>
        <w:t>opinion,</w:t>
      </w:r>
      <w:r>
        <w:rPr>
          <w:spacing w:val="-4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rPr>
          <w:spacing w:val="-5"/>
        </w:rPr>
        <w:t>it</w:t>
      </w:r>
    </w:p>
    <w:p w14:paraId="57FF5A87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14"/>
        <w:ind w:hanging="361"/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 all</w:t>
      </w:r>
      <w:r>
        <w:rPr>
          <w:spacing w:val="-1"/>
        </w:rPr>
        <w:t xml:space="preserve"> </w:t>
      </w:r>
      <w:r>
        <w:t>opinions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heard</w:t>
      </w:r>
    </w:p>
    <w:p w14:paraId="57FF5A88" w14:textId="77777777" w:rsidR="00D9234A" w:rsidRDefault="008C5D9D">
      <w:pPr>
        <w:pStyle w:val="ListParagraph"/>
        <w:numPr>
          <w:ilvl w:val="3"/>
          <w:numId w:val="5"/>
        </w:numPr>
        <w:tabs>
          <w:tab w:val="left" w:pos="3361"/>
          <w:tab w:val="left" w:pos="3362"/>
        </w:tabs>
        <w:spacing w:before="20"/>
      </w:pPr>
      <w:r>
        <w:t>Summarize</w:t>
      </w:r>
      <w:r>
        <w:rPr>
          <w:spacing w:val="-4"/>
        </w:rPr>
        <w:t xml:space="preserve"> </w:t>
      </w:r>
      <w:r>
        <w:t>what 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agrees</w:t>
      </w:r>
    </w:p>
    <w:p w14:paraId="57FF5A89" w14:textId="77777777" w:rsidR="00D9234A" w:rsidRDefault="008C5D9D">
      <w:pPr>
        <w:pStyle w:val="ListParagraph"/>
        <w:numPr>
          <w:ilvl w:val="3"/>
          <w:numId w:val="5"/>
        </w:numPr>
        <w:tabs>
          <w:tab w:val="left" w:pos="3361"/>
          <w:tab w:val="left" w:pos="3362"/>
        </w:tabs>
        <w:spacing w:before="20"/>
      </w:pPr>
      <w:r>
        <w:t>Phrase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probes</w:t>
      </w:r>
    </w:p>
    <w:p w14:paraId="57FF5A8A" w14:textId="77777777" w:rsidR="00D9234A" w:rsidRDefault="008C5D9D">
      <w:pPr>
        <w:pStyle w:val="ListParagraph"/>
        <w:numPr>
          <w:ilvl w:val="3"/>
          <w:numId w:val="5"/>
        </w:numPr>
        <w:tabs>
          <w:tab w:val="left" w:pos="3361"/>
          <w:tab w:val="left" w:pos="3362"/>
        </w:tabs>
        <w:spacing w:before="25"/>
      </w:pPr>
      <w:r>
        <w:t>Ask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question</w:t>
      </w:r>
    </w:p>
    <w:p w14:paraId="57FF5A8B" w14:textId="77777777" w:rsidR="00D9234A" w:rsidRDefault="008C5D9D">
      <w:pPr>
        <w:pStyle w:val="ListParagraph"/>
        <w:numPr>
          <w:ilvl w:val="3"/>
          <w:numId w:val="5"/>
        </w:numPr>
        <w:tabs>
          <w:tab w:val="left" w:pos="3361"/>
          <w:tab w:val="left" w:pos="3362"/>
        </w:tabs>
        <w:spacing w:before="20" w:line="259" w:lineRule="auto"/>
        <w:ind w:right="1661"/>
      </w:pPr>
      <w:r>
        <w:t>When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asked,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ends, ask if anyone has any other comments to make</w:t>
      </w:r>
    </w:p>
    <w:p w14:paraId="57FF5A8C" w14:textId="77777777" w:rsidR="00D9234A" w:rsidRDefault="00D9234A">
      <w:pPr>
        <w:pStyle w:val="BodyText"/>
        <w:spacing w:before="9"/>
        <w:rPr>
          <w:sz w:val="23"/>
        </w:rPr>
      </w:pPr>
    </w:p>
    <w:p w14:paraId="57FF5A8D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</w:pPr>
      <w:r>
        <w:t>Ensure</w:t>
      </w:r>
      <w:r>
        <w:rPr>
          <w:spacing w:val="-6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gets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shouldn’t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dominated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5"/>
        </w:rPr>
        <w:t>or</w:t>
      </w:r>
    </w:p>
    <w:p w14:paraId="57FF5A8E" w14:textId="77777777" w:rsidR="00D9234A" w:rsidRDefault="008C5D9D">
      <w:pPr>
        <w:spacing w:before="14"/>
        <w:ind w:left="1921"/>
      </w:pPr>
      <w:r>
        <w:t>two</w:t>
      </w:r>
      <w:r>
        <w:rPr>
          <w:spacing w:val="-3"/>
        </w:rPr>
        <w:t xml:space="preserve"> </w:t>
      </w:r>
      <w:r>
        <w:rPr>
          <w:spacing w:val="-2"/>
        </w:rPr>
        <w:t>individuals</w:t>
      </w:r>
    </w:p>
    <w:p w14:paraId="57FF5A8F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22" w:line="259" w:lineRule="auto"/>
        <w:ind w:right="1867"/>
      </w:pPr>
      <w:r>
        <w:t>when</w:t>
      </w:r>
      <w:r>
        <w:rPr>
          <w:spacing w:val="-5"/>
        </w:rPr>
        <w:t xml:space="preserve"> </w:t>
      </w:r>
      <w:r>
        <w:t>encountering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dominant</w:t>
      </w:r>
      <w:r>
        <w:rPr>
          <w:spacing w:val="-3"/>
        </w:rPr>
        <w:t xml:space="preserve"> </w:t>
      </w:r>
      <w:r>
        <w:t>personality,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 speakers, by calling on them by name to share their opinion</w:t>
      </w:r>
    </w:p>
    <w:p w14:paraId="57FF5A90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line="259" w:lineRule="auto"/>
        <w:ind w:right="1719"/>
      </w:pPr>
      <w:r>
        <w:t>if</w:t>
      </w:r>
      <w:r>
        <w:rPr>
          <w:spacing w:val="-5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reserved,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question; encourage them with smile and nods</w:t>
      </w:r>
    </w:p>
    <w:p w14:paraId="57FF5A91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line="259" w:lineRule="auto"/>
        <w:ind w:right="1465"/>
      </w:pPr>
      <w:r>
        <w:t>Ensure</w:t>
      </w:r>
      <w:r>
        <w:rPr>
          <w:spacing w:val="-3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opinion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focus group</w:t>
      </w:r>
    </w:p>
    <w:p w14:paraId="57FF5A92" w14:textId="77777777" w:rsidR="00D9234A" w:rsidRDefault="00D9234A">
      <w:pPr>
        <w:pStyle w:val="BodyText"/>
        <w:spacing w:before="9"/>
        <w:rPr>
          <w:sz w:val="23"/>
        </w:rPr>
      </w:pPr>
    </w:p>
    <w:p w14:paraId="57FF5A93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"/>
        <w:jc w:val="both"/>
      </w:pP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4"/>
        </w:rPr>
        <w:t>topic</w:t>
      </w:r>
    </w:p>
    <w:p w14:paraId="57FF5A94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2"/>
        </w:tabs>
        <w:spacing w:before="14" w:line="259" w:lineRule="auto"/>
        <w:ind w:right="2240"/>
        <w:jc w:val="bot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conversation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going off</w:t>
      </w:r>
      <w:r>
        <w:rPr>
          <w:spacing w:val="-3"/>
        </w:rPr>
        <w:t xml:space="preserve"> </w:t>
      </w:r>
      <w:r>
        <w:t>topic, wait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breath</w:t>
      </w:r>
      <w:r>
        <w:rPr>
          <w:spacing w:val="-1"/>
        </w:rPr>
        <w:t xml:space="preserve"> </w:t>
      </w:r>
      <w:r>
        <w:t>or pause, quickly interrupt,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objectives</w:t>
      </w:r>
    </w:p>
    <w:p w14:paraId="57FF5A95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2"/>
        </w:tabs>
        <w:ind w:hanging="361"/>
        <w:jc w:val="both"/>
      </w:pPr>
      <w:r>
        <w:t>Repeat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question</w:t>
      </w:r>
    </w:p>
    <w:p w14:paraId="57FF5A96" w14:textId="77777777" w:rsidR="00D9234A" w:rsidRDefault="00D9234A">
      <w:pPr>
        <w:pStyle w:val="BodyText"/>
        <w:rPr>
          <w:sz w:val="24"/>
        </w:rPr>
      </w:pPr>
    </w:p>
    <w:p w14:paraId="57FF5A97" w14:textId="77777777" w:rsidR="00D9234A" w:rsidRDefault="00D9234A">
      <w:pPr>
        <w:pStyle w:val="BodyText"/>
        <w:spacing w:before="3"/>
        <w:rPr>
          <w:sz w:val="27"/>
        </w:rPr>
      </w:pPr>
    </w:p>
    <w:p w14:paraId="57FF5A98" w14:textId="77777777" w:rsidR="00D9234A" w:rsidRDefault="008C5D9D">
      <w:pPr>
        <w:pStyle w:val="Heading1"/>
        <w:numPr>
          <w:ilvl w:val="0"/>
          <w:numId w:val="5"/>
        </w:numPr>
        <w:tabs>
          <w:tab w:val="left" w:pos="1200"/>
          <w:tab w:val="left" w:pos="1201"/>
        </w:tabs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Notetaker</w:t>
      </w:r>
    </w:p>
    <w:p w14:paraId="57FF5A99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26"/>
      </w:pPr>
      <w:r>
        <w:t>Introduce</w:t>
      </w:r>
      <w:r>
        <w:rPr>
          <w:spacing w:val="-2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group</w:t>
      </w:r>
    </w:p>
    <w:p w14:paraId="57FF5A9A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5"/>
      </w:pPr>
      <w:r>
        <w:t>Help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facilitator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on</w:t>
      </w:r>
      <w:r>
        <w:rPr>
          <w:spacing w:val="-2"/>
        </w:rPr>
        <w:t xml:space="preserve"> </w:t>
      </w:r>
      <w:r>
        <w:rPr>
          <w:spacing w:val="-4"/>
        </w:rPr>
        <w:t>time</w:t>
      </w:r>
    </w:p>
    <w:p w14:paraId="57FF5A9B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14" w:line="259" w:lineRule="auto"/>
        <w:ind w:right="1544"/>
      </w:pP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facilitator</w:t>
      </w:r>
      <w:r>
        <w:rPr>
          <w:spacing w:val="-5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mins</w:t>
      </w:r>
      <w:r>
        <w:rPr>
          <w:spacing w:val="-5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(</w:t>
      </w:r>
      <w:proofErr w:type="gramStart"/>
      <w:r>
        <w:t>half</w:t>
      </w:r>
      <w:r>
        <w:rPr>
          <w:spacing w:val="-6"/>
        </w:rPr>
        <w:t xml:space="preserve"> </w:t>
      </w:r>
      <w:r>
        <w:t>way</w:t>
      </w:r>
      <w:proofErr w:type="gramEnd"/>
      <w:r>
        <w:rPr>
          <w:spacing w:val="-4"/>
        </w:rPr>
        <w:t xml:space="preserve"> </w:t>
      </w:r>
      <w:r>
        <w:t>through),</w:t>
      </w:r>
      <w:r>
        <w:rPr>
          <w:spacing w:val="-3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</w:t>
      </w:r>
      <w:r>
        <w:rPr>
          <w:spacing w:val="-4"/>
        </w:rPr>
        <w:t xml:space="preserve"> </w:t>
      </w:r>
      <w:r>
        <w:t>left,</w:t>
      </w:r>
      <w:r>
        <w:rPr>
          <w:spacing w:val="-3"/>
        </w:rPr>
        <w:t xml:space="preserve"> </w:t>
      </w:r>
      <w:r>
        <w:t>5 min left through 1:1 chat in RingCentral</w:t>
      </w:r>
    </w:p>
    <w:p w14:paraId="57FF5A9C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</w:pP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using a</w:t>
      </w:r>
      <w:r>
        <w:rPr>
          <w:spacing w:val="-2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cell</w:t>
      </w:r>
      <w:r>
        <w:rPr>
          <w:spacing w:val="-2"/>
        </w:rPr>
        <w:t xml:space="preserve"> phone)</w:t>
      </w:r>
    </w:p>
    <w:p w14:paraId="57FF5A9D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5"/>
      </w:pPr>
      <w:r>
        <w:t>Capture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quotes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themes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discussion</w:t>
      </w:r>
    </w:p>
    <w:p w14:paraId="57FF5A9E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5"/>
      </w:pP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clarification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rPr>
          <w:spacing w:val="-4"/>
        </w:rPr>
        <w:t>said</w:t>
      </w:r>
    </w:p>
    <w:p w14:paraId="57FF5A9F" w14:textId="77777777" w:rsidR="00D9234A" w:rsidRDefault="00D9234A">
      <w:pPr>
        <w:sectPr w:rsidR="00D9234A">
          <w:pgSz w:w="12240" w:h="15840"/>
          <w:pgMar w:top="1360" w:right="0" w:bottom="280" w:left="960" w:header="720" w:footer="720" w:gutter="0"/>
          <w:cols w:space="720"/>
        </w:sectPr>
      </w:pPr>
    </w:p>
    <w:p w14:paraId="57FF5AA0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61"/>
        <w:ind w:hanging="361"/>
      </w:pPr>
      <w:r>
        <w:lastRenderedPageBreak/>
        <w:t>If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proofErr w:type="gramStart"/>
      <w:r>
        <w:t>weren’t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something,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clarify</w:t>
      </w:r>
    </w:p>
    <w:p w14:paraId="57FF5AA1" w14:textId="77777777" w:rsidR="00D9234A" w:rsidRDefault="008C5D9D">
      <w:pPr>
        <w:spacing w:before="21"/>
        <w:ind w:left="2641"/>
      </w:pP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4"/>
        </w:rPr>
        <w:t>said</w:t>
      </w:r>
    </w:p>
    <w:p w14:paraId="57FF5AA2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22" w:line="252" w:lineRule="auto"/>
        <w:ind w:right="1572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verbatim</w:t>
      </w:r>
      <w:r>
        <w:rPr>
          <w:spacing w:val="-5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quotes,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contextual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focus </w:t>
      </w:r>
      <w:r>
        <w:rPr>
          <w:spacing w:val="-4"/>
        </w:rPr>
        <w:t>group</w:t>
      </w:r>
    </w:p>
    <w:p w14:paraId="57FF5AA3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9"/>
        <w:ind w:hanging="361"/>
      </w:pPr>
      <w:r>
        <w:t>Note</w:t>
      </w:r>
      <w:r>
        <w:rPr>
          <w:spacing w:val="-4"/>
        </w:rPr>
        <w:t xml:space="preserve"> </w:t>
      </w:r>
      <w:r>
        <w:t>impressions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“feel”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14:paraId="57FF5AA4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22"/>
        <w:ind w:hanging="361"/>
      </w:pPr>
      <w:r>
        <w:t>Did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leave </w:t>
      </w:r>
      <w:r>
        <w:rPr>
          <w:spacing w:val="-2"/>
        </w:rPr>
        <w:t>early?</w:t>
      </w:r>
    </w:p>
    <w:p w14:paraId="57FF5AA5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21"/>
        <w:ind w:hanging="361"/>
      </w:pPr>
      <w:r>
        <w:t>Were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question?</w:t>
      </w:r>
    </w:p>
    <w:p w14:paraId="57FF5AA6" w14:textId="77777777" w:rsidR="00D9234A" w:rsidRDefault="008C5D9D">
      <w:pPr>
        <w:pStyle w:val="ListParagraph"/>
        <w:numPr>
          <w:ilvl w:val="2"/>
          <w:numId w:val="5"/>
        </w:numPr>
        <w:tabs>
          <w:tab w:val="left" w:pos="2641"/>
          <w:tab w:val="left" w:pos="2642"/>
        </w:tabs>
        <w:spacing w:before="22"/>
        <w:ind w:hanging="361"/>
      </w:pPr>
      <w:r>
        <w:t>Any</w:t>
      </w:r>
      <w:r>
        <w:rPr>
          <w:spacing w:val="-5"/>
        </w:rPr>
        <w:t xml:space="preserve"> </w:t>
      </w:r>
      <w:r>
        <w:t>non-verbal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dissent?</w:t>
      </w:r>
    </w:p>
    <w:p w14:paraId="57FF5AA7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22"/>
      </w:pPr>
      <w:r>
        <w:t>Finalize</w:t>
      </w:r>
      <w:r>
        <w:rPr>
          <w:spacing w:val="-5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(cleaning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reflections)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rPr>
          <w:spacing w:val="-2"/>
        </w:rPr>
        <w:t>group</w:t>
      </w:r>
    </w:p>
    <w:p w14:paraId="57FF5AA8" w14:textId="77777777" w:rsidR="00D9234A" w:rsidRDefault="008C5D9D">
      <w:pPr>
        <w:pStyle w:val="ListParagraph"/>
        <w:numPr>
          <w:ilvl w:val="1"/>
          <w:numId w:val="5"/>
        </w:numPr>
        <w:tabs>
          <w:tab w:val="left" w:pos="1921"/>
        </w:tabs>
        <w:spacing w:before="14"/>
      </w:pPr>
      <w:r>
        <w:t>Clearly</w:t>
      </w:r>
      <w:r>
        <w:rPr>
          <w:spacing w:val="-5"/>
        </w:rPr>
        <w:t xml:space="preserve"> </w:t>
      </w:r>
      <w:r>
        <w:t>delineate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verbatim</w:t>
      </w:r>
      <w:r>
        <w:rPr>
          <w:spacing w:val="-5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perceptions/reflections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notes</w:t>
      </w:r>
    </w:p>
    <w:p w14:paraId="57FF5AA9" w14:textId="77777777" w:rsidR="00D9234A" w:rsidRDefault="00D9234A">
      <w:pPr>
        <w:pStyle w:val="BodyText"/>
        <w:rPr>
          <w:sz w:val="24"/>
        </w:rPr>
      </w:pPr>
    </w:p>
    <w:p w14:paraId="57FF5AAC" w14:textId="77777777" w:rsidR="00D9234A" w:rsidRDefault="008C5D9D">
      <w:pPr>
        <w:pStyle w:val="Heading1"/>
        <w:spacing w:before="196"/>
      </w:pPr>
      <w:r>
        <w:rPr>
          <w:spacing w:val="-2"/>
        </w:rPr>
        <w:t>*INTRODUCTION*</w:t>
      </w:r>
    </w:p>
    <w:p w14:paraId="57FF5AAD" w14:textId="77777777" w:rsidR="00D9234A" w:rsidRDefault="00D9234A">
      <w:pPr>
        <w:pStyle w:val="BodyText"/>
        <w:spacing w:before="4"/>
        <w:rPr>
          <w:b/>
          <w:sz w:val="10"/>
        </w:rPr>
      </w:pPr>
    </w:p>
    <w:p w14:paraId="57FF5AAE" w14:textId="77777777" w:rsidR="00D9234A" w:rsidRDefault="008C5D9D">
      <w:pPr>
        <w:spacing w:before="55"/>
        <w:ind w:left="480"/>
        <w:rPr>
          <w:b/>
        </w:rPr>
      </w:pPr>
      <w:r>
        <w:rPr>
          <w:b/>
          <w:color w:val="000000"/>
          <w:spacing w:val="-2"/>
          <w:shd w:val="clear" w:color="auto" w:fill="FFFF00"/>
        </w:rPr>
        <w:t>FACILITATOR:</w:t>
      </w:r>
    </w:p>
    <w:p w14:paraId="57FF5AAF" w14:textId="77777777" w:rsidR="00D9234A" w:rsidRDefault="00D9234A">
      <w:pPr>
        <w:pStyle w:val="BodyText"/>
        <w:spacing w:before="11"/>
        <w:rPr>
          <w:b/>
          <w:sz w:val="9"/>
        </w:rPr>
      </w:pPr>
    </w:p>
    <w:p w14:paraId="57FF5AB0" w14:textId="77777777" w:rsidR="00D9234A" w:rsidRDefault="008C5D9D">
      <w:pPr>
        <w:spacing w:before="56"/>
        <w:ind w:left="480"/>
        <w:rPr>
          <w:b/>
        </w:rPr>
      </w:pPr>
      <w:r>
        <w:t>Before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get started,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okay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meeting?</w:t>
      </w:r>
      <w:r>
        <w:rPr>
          <w:spacing w:val="4"/>
        </w:rPr>
        <w:t xml:space="preserve"> </w:t>
      </w:r>
      <w:r>
        <w:rPr>
          <w:b/>
          <w:color w:val="000000"/>
          <w:shd w:val="clear" w:color="auto" w:fill="00FF00"/>
        </w:rPr>
        <w:t>[Ask</w:t>
      </w:r>
      <w:r>
        <w:rPr>
          <w:b/>
          <w:color w:val="000000"/>
          <w:spacing w:val="-1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 xml:space="preserve">for </w:t>
      </w:r>
      <w:r>
        <w:rPr>
          <w:b/>
          <w:color w:val="000000"/>
          <w:spacing w:val="-5"/>
          <w:shd w:val="clear" w:color="auto" w:fill="00FF00"/>
        </w:rPr>
        <w:t>an</w:t>
      </w:r>
    </w:p>
    <w:p w14:paraId="57FF5AB1" w14:textId="77777777" w:rsidR="00D9234A" w:rsidRDefault="008C5D9D">
      <w:pPr>
        <w:pStyle w:val="Heading1"/>
        <w:spacing w:before="21"/>
      </w:pPr>
      <w:r>
        <w:rPr>
          <w:color w:val="000000"/>
          <w:shd w:val="clear" w:color="auto" w:fill="00FF00"/>
        </w:rPr>
        <w:t>audible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“yes”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or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“okay”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from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pacing w:val="-2"/>
          <w:shd w:val="clear" w:color="auto" w:fill="00FF00"/>
        </w:rPr>
        <w:t>everyone]</w:t>
      </w:r>
    </w:p>
    <w:p w14:paraId="57FF5AB2" w14:textId="77777777" w:rsidR="00D9234A" w:rsidRDefault="008C5D9D">
      <w:pPr>
        <w:spacing w:before="182" w:line="259" w:lineRule="auto"/>
        <w:ind w:left="480" w:right="1464"/>
        <w:rPr>
          <w:b/>
        </w:rPr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now.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notetaker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backup.</w:t>
      </w:r>
      <w:r>
        <w:rPr>
          <w:spacing w:val="40"/>
        </w:rPr>
        <w:t xml:space="preserve"> </w:t>
      </w:r>
      <w:r>
        <w:rPr>
          <w:b/>
          <w:color w:val="000000"/>
          <w:shd w:val="clear" w:color="auto" w:fill="00FF00"/>
        </w:rPr>
        <w:t>[START RECORDING THE MEETING]</w:t>
      </w:r>
    </w:p>
    <w:p w14:paraId="57FF5AB3" w14:textId="77777777" w:rsidR="00D9234A" w:rsidRDefault="008C5D9D">
      <w:pPr>
        <w:spacing w:before="160" w:line="259" w:lineRule="auto"/>
        <w:ind w:left="480" w:right="1515"/>
        <w:rPr>
          <w:i/>
        </w:rPr>
      </w:pPr>
      <w:r>
        <w:t>Hello, my name is [FACILITATOR NAME] and I will your facilitator today. We are also joined by [NOTETAKER</w:t>
      </w:r>
      <w:r>
        <w:rPr>
          <w:spacing w:val="-3"/>
        </w:rPr>
        <w:t xml:space="preserve"> </w:t>
      </w:r>
      <w:r>
        <w:t>NAME]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today’s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 xml:space="preserve">group. </w:t>
      </w:r>
      <w:r>
        <w:rPr>
          <w:i/>
        </w:rPr>
        <w:t>Facilitator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Notetaker should also feel free to mention role at PHS in intro.</w:t>
      </w:r>
    </w:p>
    <w:p w14:paraId="57FF5AB4" w14:textId="77777777" w:rsidR="00D9234A" w:rsidRDefault="008C5D9D">
      <w:pPr>
        <w:spacing w:before="161" w:line="259" w:lineRule="auto"/>
        <w:ind w:left="480" w:right="1515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WIC What Matters to You project. Your participation is completely voluntary; you can choose to leave the RingCentral Meeting at any time with no impact.</w:t>
      </w:r>
    </w:p>
    <w:p w14:paraId="57FF5AB5" w14:textId="77777777" w:rsidR="00D9234A" w:rsidRDefault="008C5D9D">
      <w:pPr>
        <w:spacing w:before="160" w:line="403" w:lineRule="auto"/>
        <w:ind w:left="480" w:right="5803"/>
      </w:pPr>
      <w:r>
        <w:t>This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transcribed. A couple of things to note before we get started:</w:t>
      </w:r>
    </w:p>
    <w:p w14:paraId="57FF5AB6" w14:textId="77777777" w:rsidR="00D9234A" w:rsidRDefault="008C5D9D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line="277" w:lineRule="exact"/>
      </w:pP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minutes.</w:t>
      </w:r>
      <w:r>
        <w:rPr>
          <w:spacing w:val="-3"/>
        </w:rPr>
        <w:t xml:space="preserve"> </w:t>
      </w:r>
      <w:r>
        <w:t>I’ll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notetaker,</w:t>
      </w:r>
    </w:p>
    <w:p w14:paraId="57FF5AB7" w14:textId="77777777" w:rsidR="00D9234A" w:rsidRDefault="008C5D9D">
      <w:pPr>
        <w:spacing w:before="21"/>
        <w:ind w:left="1201"/>
      </w:pPr>
      <w:r>
        <w:t>[NOTETAKER</w:t>
      </w:r>
      <w:r>
        <w:rPr>
          <w:spacing w:val="-4"/>
        </w:rPr>
        <w:t xml:space="preserve"> </w:t>
      </w:r>
      <w:r>
        <w:t>NAME] 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time.</w:t>
      </w:r>
    </w:p>
    <w:p w14:paraId="57FF5AB8" w14:textId="77777777" w:rsidR="00D9234A" w:rsidRDefault="008C5D9D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20" w:line="261" w:lineRule="auto"/>
        <w:ind w:right="1504"/>
      </w:pPr>
      <w:r>
        <w:t>I want to make sure we hear from everyone so I might end up calling on individual people who haven’t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much,</w:t>
      </w:r>
      <w:r>
        <w:rPr>
          <w:spacing w:val="-4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hear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everyone.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mean you did anything bad or wrong.</w:t>
      </w:r>
    </w:p>
    <w:p w14:paraId="57FF5AB9" w14:textId="77777777" w:rsidR="00D9234A" w:rsidRDefault="008C5D9D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line="259" w:lineRule="auto"/>
        <w:ind w:right="1775"/>
      </w:pPr>
      <w:r>
        <w:t>I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examples, so</w:t>
      </w:r>
      <w:r>
        <w:rPr>
          <w:spacing w:val="-4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your perspective. It is not a reflection on what you shared.</w:t>
      </w:r>
    </w:p>
    <w:p w14:paraId="57FF5ABA" w14:textId="77777777" w:rsidR="00D9234A" w:rsidRDefault="008C5D9D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line="259" w:lineRule="auto"/>
        <w:ind w:right="1769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wrong</w:t>
      </w:r>
      <w:r>
        <w:rPr>
          <w:spacing w:val="-3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here.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welcome,</w:t>
      </w:r>
      <w:r>
        <w:rPr>
          <w:spacing w:val="-3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proofErr w:type="gramEnd"/>
      <w:r>
        <w:t xml:space="preserve"> 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 respectful of one another.</w:t>
      </w:r>
    </w:p>
    <w:p w14:paraId="57FF5ABB" w14:textId="77777777" w:rsidR="00D9234A" w:rsidRDefault="008C5D9D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line="279" w:lineRule="exact"/>
      </w:pP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want</w:t>
      </w:r>
      <w:r>
        <w:rPr>
          <w:spacing w:val="4"/>
        </w:rPr>
        <w:t xml:space="preserve"> </w:t>
      </w:r>
      <w:r>
        <w:rPr>
          <w:spacing w:val="-5"/>
        </w:rPr>
        <w:t>to.</w:t>
      </w:r>
    </w:p>
    <w:p w14:paraId="57FF5ABC" w14:textId="77777777" w:rsidR="00D9234A" w:rsidRDefault="008C5D9D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13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encouraged,</w:t>
      </w:r>
      <w:r>
        <w:rPr>
          <w:spacing w:val="-1"/>
        </w:rPr>
        <w:t xml:space="preserve"> </w:t>
      </w:r>
      <w:r>
        <w:t>but completely</w:t>
      </w:r>
      <w:r>
        <w:rPr>
          <w:spacing w:val="-1"/>
        </w:rPr>
        <w:t xml:space="preserve"> </w:t>
      </w:r>
      <w:r>
        <w:rPr>
          <w:spacing w:val="-2"/>
        </w:rPr>
        <w:t>voluntary.</w:t>
      </w:r>
    </w:p>
    <w:p w14:paraId="57FF5ABD" w14:textId="77777777" w:rsidR="00D9234A" w:rsidRDefault="00D9234A">
      <w:pPr>
        <w:sectPr w:rsidR="00D9234A">
          <w:pgSz w:w="12240" w:h="15840"/>
          <w:pgMar w:top="1380" w:right="0" w:bottom="280" w:left="960" w:header="720" w:footer="720" w:gutter="0"/>
          <w:cols w:space="720"/>
        </w:sectPr>
      </w:pPr>
    </w:p>
    <w:p w14:paraId="57FF5ABE" w14:textId="77777777" w:rsidR="00D9234A" w:rsidRDefault="008C5D9D">
      <w:pPr>
        <w:spacing w:before="41"/>
        <w:ind w:left="480"/>
      </w:pPr>
      <w:r>
        <w:lastRenderedPageBreak/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rPr>
          <w:spacing w:val="-2"/>
        </w:rPr>
        <w:t>started?</w:t>
      </w:r>
    </w:p>
    <w:p w14:paraId="57FF5ABF" w14:textId="77777777" w:rsidR="00D9234A" w:rsidRDefault="00D9234A">
      <w:pPr>
        <w:pStyle w:val="BodyText"/>
        <w:spacing w:before="3"/>
        <w:rPr>
          <w:sz w:val="10"/>
        </w:rPr>
      </w:pPr>
    </w:p>
    <w:p w14:paraId="57FF5AC0" w14:textId="77777777" w:rsidR="00D9234A" w:rsidRDefault="008C5D9D">
      <w:pPr>
        <w:pStyle w:val="Heading1"/>
        <w:spacing w:before="56"/>
      </w:pPr>
      <w:r>
        <w:rPr>
          <w:color w:val="000000"/>
          <w:shd w:val="clear" w:color="auto" w:fill="00FF00"/>
        </w:rPr>
        <w:t>[PAUSE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FOR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QUESTIONS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FROM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 xml:space="preserve">THE </w:t>
      </w:r>
      <w:r>
        <w:rPr>
          <w:color w:val="000000"/>
          <w:spacing w:val="-2"/>
          <w:shd w:val="clear" w:color="auto" w:fill="00FF00"/>
        </w:rPr>
        <w:t>GROUP]</w:t>
      </w:r>
    </w:p>
    <w:p w14:paraId="57FF5AC1" w14:textId="77777777" w:rsidR="00D9234A" w:rsidRDefault="008C5D9D">
      <w:pPr>
        <w:spacing w:before="182" w:line="256" w:lineRule="auto"/>
        <w:ind w:left="480" w:right="1464"/>
      </w:pPr>
      <w:r>
        <w:t>As a community partner in the WIC What Matters to You network you received referrals, worked on cases,</w:t>
      </w:r>
      <w:r>
        <w:rPr>
          <w:spacing w:val="-3"/>
        </w:rPr>
        <w:t xml:space="preserve"> </w:t>
      </w:r>
      <w:r>
        <w:t>documented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outcomes,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1:1</w:t>
      </w:r>
      <w:r>
        <w:rPr>
          <w:spacing w:val="-4"/>
        </w:rPr>
        <w:t xml:space="preserve"> </w:t>
      </w:r>
      <w:proofErr w:type="gramStart"/>
      <w:r>
        <w:t>meetings</w:t>
      </w:r>
      <w:proofErr w:type="gram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group.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today’s</w:t>
      </w:r>
      <w:r>
        <w:rPr>
          <w:spacing w:val="-3"/>
        </w:rPr>
        <w:t xml:space="preserve"> </w:t>
      </w:r>
      <w:r>
        <w:t>focus group we are going review you experience as a member of this network and</w:t>
      </w:r>
      <w:proofErr w:type="gramStart"/>
      <w:r>
        <w:t>, in particular, revisit</w:t>
      </w:r>
      <w:proofErr w:type="gramEnd"/>
      <w:r>
        <w:t xml:space="preserve"> your experiences with referral management, using Unite Us, and participating in network activities, and your thoughts on sustaining partnership.</w:t>
      </w:r>
    </w:p>
    <w:p w14:paraId="57FF5AC3" w14:textId="77777777" w:rsidR="00D9234A" w:rsidRDefault="00D9234A">
      <w:pPr>
        <w:pStyle w:val="BodyText"/>
        <w:spacing w:before="1"/>
        <w:rPr>
          <w:sz w:val="28"/>
        </w:rPr>
      </w:pPr>
    </w:p>
    <w:p w14:paraId="57FF5AC4" w14:textId="77777777" w:rsidR="00D9234A" w:rsidRDefault="008C5D9D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2"/>
        </w:rPr>
        <w:t>Software</w:t>
      </w:r>
    </w:p>
    <w:p w14:paraId="57FF5AC5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before="176" w:line="259" w:lineRule="auto"/>
        <w:ind w:right="1862"/>
      </w:pP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Unite</w:t>
      </w:r>
      <w:r>
        <w:rPr>
          <w:spacing w:val="-3"/>
        </w:rPr>
        <w:t xml:space="preserve"> </w:t>
      </w:r>
      <w:r>
        <w:t>Us for referral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you have used in the past or other systems you are using currently?</w:t>
      </w:r>
    </w:p>
    <w:p w14:paraId="57FF5AC6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1"/>
      </w:pPr>
      <w:r>
        <w:t>Probe: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 strengths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2"/>
        </w:rPr>
        <w:t>platform?</w:t>
      </w:r>
    </w:p>
    <w:p w14:paraId="57FF5AC7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21"/>
      </w:pPr>
      <w:r>
        <w:t>Probe: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2"/>
        </w:rPr>
        <w:t>platform?</w:t>
      </w:r>
    </w:p>
    <w:p w14:paraId="57FF5AC8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0"/>
          <w:tab w:val="left" w:pos="1921"/>
        </w:tabs>
        <w:spacing w:before="22"/>
      </w:pPr>
      <w:r>
        <w:t>Probe: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anything,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Unite</w:t>
      </w:r>
      <w:r>
        <w:rPr>
          <w:spacing w:val="-2"/>
        </w:rPr>
        <w:t xml:space="preserve"> </w:t>
      </w:r>
      <w:r>
        <w:rPr>
          <w:spacing w:val="-5"/>
        </w:rPr>
        <w:t>Us?</w:t>
      </w:r>
    </w:p>
    <w:p w14:paraId="57FF5AC9" w14:textId="77777777" w:rsidR="00D9234A" w:rsidRDefault="00D9234A">
      <w:pPr>
        <w:pStyle w:val="BodyText"/>
        <w:rPr>
          <w:sz w:val="22"/>
        </w:rPr>
      </w:pPr>
    </w:p>
    <w:p w14:paraId="57FF5ACA" w14:textId="77777777" w:rsidR="00D9234A" w:rsidRDefault="00D9234A">
      <w:pPr>
        <w:pStyle w:val="BodyText"/>
        <w:spacing w:before="8"/>
      </w:pPr>
    </w:p>
    <w:p w14:paraId="57FF5ACB" w14:textId="77777777" w:rsidR="00D9234A" w:rsidRDefault="008C5D9D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Quality,</w:t>
      </w:r>
      <w:r>
        <w:rPr>
          <w:spacing w:val="-4"/>
        </w:rPr>
        <w:t xml:space="preserve"> </w:t>
      </w:r>
      <w:r>
        <w:t>Workflow,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Outcomes</w:t>
      </w:r>
    </w:p>
    <w:p w14:paraId="57FF5ACC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before="176" w:line="259" w:lineRule="auto"/>
        <w:ind w:right="2035"/>
      </w:pPr>
      <w: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referrals,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about the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referrals</w:t>
      </w:r>
      <w:r>
        <w:rPr>
          <w:spacing w:val="-5"/>
        </w:rPr>
        <w:t xml:space="preserve"> </w:t>
      </w:r>
      <w:r>
        <w:t>you received throughout the project from the WIC What Matters to You project sites.</w:t>
      </w:r>
    </w:p>
    <w:p w14:paraId="57FF5ACD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</w:pPr>
      <w:r>
        <w:t>Probe: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t>appropriate?</w:t>
      </w:r>
      <w:r>
        <w:rPr>
          <w:spacing w:val="-4"/>
        </w:rPr>
        <w:t xml:space="preserve"> </w:t>
      </w:r>
      <w:r>
        <w:rPr>
          <w:spacing w:val="-2"/>
        </w:rPr>
        <w:t>Inappropriate?</w:t>
      </w:r>
    </w:p>
    <w:p w14:paraId="57FF5ACE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22"/>
      </w:pPr>
      <w:r>
        <w:t>Probe: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rPr>
          <w:spacing w:val="-2"/>
        </w:rPr>
        <w:t>referral?</w:t>
      </w:r>
    </w:p>
    <w:p w14:paraId="57FF5ACF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0"/>
          <w:tab w:val="left" w:pos="1921"/>
        </w:tabs>
        <w:spacing w:before="22"/>
      </w:pPr>
      <w:r>
        <w:t>Probe: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referrals</w:t>
      </w:r>
      <w:r>
        <w:rPr>
          <w:spacing w:val="-4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rejected?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unresolved?</w:t>
      </w:r>
    </w:p>
    <w:p w14:paraId="57FF5AD0" w14:textId="77777777" w:rsidR="00D9234A" w:rsidRDefault="00D9234A">
      <w:pPr>
        <w:pStyle w:val="BodyText"/>
        <w:spacing w:before="6"/>
        <w:rPr>
          <w:sz w:val="25"/>
        </w:rPr>
      </w:pPr>
    </w:p>
    <w:p w14:paraId="57FF5AD1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line="259" w:lineRule="auto"/>
        <w:ind w:right="2429"/>
      </w:pPr>
      <w:r>
        <w:t>What</w:t>
      </w:r>
      <w:r>
        <w:rPr>
          <w:spacing w:val="-3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influenced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likelihood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 successfully connected to services?</w:t>
      </w:r>
    </w:p>
    <w:p w14:paraId="57FF5AD2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line="259" w:lineRule="auto"/>
        <w:ind w:right="1959"/>
      </w:pPr>
      <w:r>
        <w:t>Probe: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likelihood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were successfully connected to services?</w:t>
      </w:r>
    </w:p>
    <w:p w14:paraId="57FF5AD3" w14:textId="77777777" w:rsidR="00D9234A" w:rsidRDefault="00D9234A">
      <w:pPr>
        <w:pStyle w:val="BodyText"/>
        <w:spacing w:before="9"/>
        <w:rPr>
          <w:sz w:val="23"/>
        </w:rPr>
      </w:pPr>
    </w:p>
    <w:p w14:paraId="57FF5AD4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line="254" w:lineRule="auto"/>
        <w:ind w:right="1938"/>
      </w:pPr>
      <w:r>
        <w:t>What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reflections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referral,</w:t>
      </w:r>
      <w:r>
        <w:rPr>
          <w:spacing w:val="-3"/>
        </w:rPr>
        <w:t xml:space="preserve"> </w:t>
      </w:r>
      <w:r>
        <w:t>intake,</w:t>
      </w:r>
      <w:r>
        <w:rPr>
          <w:spacing w:val="-4"/>
        </w:rPr>
        <w:t xml:space="preserve"> </w:t>
      </w:r>
      <w:r>
        <w:t>and/or enrollment process?</w:t>
      </w:r>
    </w:p>
    <w:p w14:paraId="57FF5AD5" w14:textId="77777777" w:rsidR="00D9234A" w:rsidRDefault="00D9234A">
      <w:pPr>
        <w:pStyle w:val="BodyText"/>
        <w:rPr>
          <w:sz w:val="22"/>
        </w:rPr>
      </w:pPr>
    </w:p>
    <w:p w14:paraId="57FF5AD7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line="259" w:lineRule="auto"/>
        <w:ind w:right="1734"/>
      </w:pP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WIC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 Project Staff?</w:t>
      </w:r>
    </w:p>
    <w:p w14:paraId="57FF5AD8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line="254" w:lineRule="auto"/>
        <w:ind w:right="1577"/>
      </w:pPr>
      <w:r>
        <w:t>Probe: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pre-existing</w:t>
      </w:r>
      <w:r>
        <w:rPr>
          <w:spacing w:val="-2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WIC, how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differ</w:t>
      </w:r>
      <w:r>
        <w:rPr>
          <w:spacing w:val="-5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 this project?</w:t>
      </w:r>
    </w:p>
    <w:p w14:paraId="57FF5AD9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6"/>
      </w:pPr>
      <w:r>
        <w:t>Probe: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referral?</w:t>
      </w:r>
    </w:p>
    <w:p w14:paraId="57FF5ADA" w14:textId="77777777" w:rsidR="00D9234A" w:rsidRDefault="00D9234A">
      <w:pPr>
        <w:pStyle w:val="BodyText"/>
        <w:spacing w:before="2"/>
        <w:rPr>
          <w:sz w:val="25"/>
        </w:rPr>
      </w:pPr>
    </w:p>
    <w:p w14:paraId="57FF5ADB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line="254" w:lineRule="auto"/>
        <w:ind w:right="1875"/>
      </w:pP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WIC</w:t>
      </w:r>
      <w:r>
        <w:rPr>
          <w:spacing w:val="-1"/>
        </w:rPr>
        <w:t xml:space="preserve"> </w:t>
      </w:r>
      <w:r>
        <w:t>What Matters to You network?</w:t>
      </w:r>
    </w:p>
    <w:p w14:paraId="57FF5ADD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41" w:line="259" w:lineRule="auto"/>
        <w:ind w:right="1830"/>
        <w:jc w:val="both"/>
      </w:pPr>
      <w:r>
        <w:lastRenderedPageBreak/>
        <w:t>Probe: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Unite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different (if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before)?</w:t>
      </w:r>
    </w:p>
    <w:p w14:paraId="57FF5ADE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line="263" w:lineRule="exact"/>
        <w:jc w:val="both"/>
      </w:pPr>
      <w:r>
        <w:t>Probe: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referral?</w:t>
      </w:r>
    </w:p>
    <w:p w14:paraId="57FF5ADF" w14:textId="77777777" w:rsidR="00D9234A" w:rsidRDefault="00D9234A">
      <w:pPr>
        <w:pStyle w:val="BodyText"/>
        <w:rPr>
          <w:sz w:val="22"/>
        </w:rPr>
      </w:pPr>
    </w:p>
    <w:p w14:paraId="57FF5AE0" w14:textId="77777777" w:rsidR="00D9234A" w:rsidRDefault="00D9234A">
      <w:pPr>
        <w:pStyle w:val="BodyText"/>
        <w:spacing w:before="3"/>
      </w:pPr>
    </w:p>
    <w:p w14:paraId="57FF5AE1" w14:textId="77777777" w:rsidR="00D9234A" w:rsidRDefault="008C5D9D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Sustainability</w:t>
      </w:r>
    </w:p>
    <w:p w14:paraId="57FF5AE2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before="181"/>
        <w:jc w:val="both"/>
      </w:pPr>
      <w:r>
        <w:t>If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 all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liked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differently?</w:t>
      </w:r>
    </w:p>
    <w:p w14:paraId="57FF5AE3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17" w:line="242" w:lineRule="auto"/>
        <w:ind w:right="1939"/>
        <w:jc w:val="both"/>
      </w:pPr>
      <w:r>
        <w:t>Probe: What modifications would</w:t>
      </w:r>
      <w:r>
        <w:rPr>
          <w:spacing w:val="-1"/>
        </w:rPr>
        <w:t xml:space="preserve"> </w:t>
      </w:r>
      <w:r>
        <w:t>have made the</w:t>
      </w:r>
      <w:r>
        <w:rPr>
          <w:spacing w:val="-1"/>
        </w:rPr>
        <w:t xml:space="preserve"> </w:t>
      </w:r>
      <w:r>
        <w:t>project easier</w:t>
      </w:r>
      <w:r>
        <w:rPr>
          <w:spacing w:val="-2"/>
        </w:rPr>
        <w:t xml:space="preserve"> </w:t>
      </w:r>
      <w:r>
        <w:t>to implement?</w:t>
      </w:r>
      <w:r>
        <w:rPr>
          <w:spacing w:val="-2"/>
        </w:rPr>
        <w:t xml:space="preserve"> </w:t>
      </w:r>
      <w:r>
        <w:t>For example,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participant,</w:t>
      </w:r>
      <w:r>
        <w:rPr>
          <w:spacing w:val="-4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waiting room, changes to workflow for identifying participants?</w:t>
      </w:r>
    </w:p>
    <w:p w14:paraId="57FF5AE4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line="265" w:lineRule="exact"/>
        <w:jc w:val="both"/>
      </w:pPr>
      <w:r>
        <w:t>Probe: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implementation?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overcome?</w:t>
      </w:r>
    </w:p>
    <w:p w14:paraId="57FF5AE5" w14:textId="77777777" w:rsidR="00D9234A" w:rsidRDefault="00D9234A">
      <w:pPr>
        <w:pStyle w:val="BodyText"/>
        <w:rPr>
          <w:sz w:val="22"/>
        </w:rPr>
      </w:pPr>
    </w:p>
    <w:p w14:paraId="57FF5AE7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line="259" w:lineRule="auto"/>
        <w:ind w:right="1828"/>
      </w:pP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WIC What</w:t>
      </w:r>
      <w:r>
        <w:rPr>
          <w:spacing w:val="-2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2"/>
        </w:rPr>
        <w:t>network?</w:t>
      </w:r>
    </w:p>
    <w:p w14:paraId="57FF5AE8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1"/>
      </w:pPr>
      <w:r>
        <w:t>Probe: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organization?</w:t>
      </w:r>
    </w:p>
    <w:p w14:paraId="57FF5AE9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21" w:line="259" w:lineRule="auto"/>
        <w:ind w:right="2141"/>
      </w:pPr>
      <w:r>
        <w:t>Probe: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differ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other </w:t>
      </w:r>
      <w:r>
        <w:rPr>
          <w:spacing w:val="-2"/>
        </w:rPr>
        <w:t>networks/partnerships?</w:t>
      </w:r>
    </w:p>
    <w:p w14:paraId="57FF5AEA" w14:textId="77777777" w:rsidR="00D9234A" w:rsidRDefault="00D9234A">
      <w:pPr>
        <w:pStyle w:val="BodyText"/>
        <w:spacing w:before="9"/>
        <w:rPr>
          <w:sz w:val="23"/>
        </w:rPr>
      </w:pPr>
    </w:p>
    <w:p w14:paraId="57FF5AEB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before="1"/>
      </w:pPr>
      <w:r>
        <w:t>What</w:t>
      </w:r>
      <w:r>
        <w:rPr>
          <w:spacing w:val="-3"/>
        </w:rPr>
        <w:t xml:space="preserve"> </w:t>
      </w:r>
      <w:r>
        <w:t>impact 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WIC</w:t>
      </w:r>
      <w:r>
        <w:rPr>
          <w:spacing w:val="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you?</w:t>
      </w:r>
    </w:p>
    <w:p w14:paraId="57FF5AEC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21"/>
      </w:pPr>
      <w:r>
        <w:t>Probe:</w:t>
      </w:r>
      <w:r>
        <w:rPr>
          <w:spacing w:val="-2"/>
        </w:rPr>
        <w:t xml:space="preserve"> </w:t>
      </w:r>
      <w:r>
        <w:t>Short-term</w:t>
      </w:r>
      <w:r>
        <w:rPr>
          <w:spacing w:val="-2"/>
        </w:rPr>
        <w:t xml:space="preserve"> </w:t>
      </w:r>
      <w:r>
        <w:t>impact?</w:t>
      </w:r>
      <w:r>
        <w:rPr>
          <w:spacing w:val="-3"/>
        </w:rPr>
        <w:t xml:space="preserve"> </w:t>
      </w:r>
      <w:r>
        <w:t>Long-term</w:t>
      </w:r>
      <w:r>
        <w:rPr>
          <w:spacing w:val="-2"/>
        </w:rPr>
        <w:t xml:space="preserve"> impact?</w:t>
      </w:r>
    </w:p>
    <w:p w14:paraId="57FF5AED" w14:textId="77777777" w:rsidR="00D9234A" w:rsidRDefault="008C5D9D">
      <w:pPr>
        <w:pStyle w:val="ListParagraph"/>
        <w:numPr>
          <w:ilvl w:val="1"/>
          <w:numId w:val="4"/>
        </w:numPr>
        <w:tabs>
          <w:tab w:val="left" w:pos="1921"/>
        </w:tabs>
        <w:spacing w:before="21" w:line="259" w:lineRule="auto"/>
        <w:ind w:right="1926"/>
      </w:pPr>
      <w:r>
        <w:t>Probe: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differ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WIC</w:t>
      </w:r>
      <w:r>
        <w:rPr>
          <w:spacing w:val="-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clients referred from other projects.</w:t>
      </w:r>
    </w:p>
    <w:p w14:paraId="57FF5AEF" w14:textId="77777777" w:rsidR="00D9234A" w:rsidRDefault="00D9234A">
      <w:pPr>
        <w:pStyle w:val="BodyText"/>
        <w:rPr>
          <w:sz w:val="28"/>
        </w:rPr>
      </w:pPr>
    </w:p>
    <w:p w14:paraId="57FF5AF0" w14:textId="77777777" w:rsidR="00D9234A" w:rsidRDefault="008C5D9D">
      <w:pPr>
        <w:pStyle w:val="ListParagraph"/>
        <w:numPr>
          <w:ilvl w:val="0"/>
          <w:numId w:val="4"/>
        </w:numPr>
        <w:tabs>
          <w:tab w:val="left" w:pos="1201"/>
        </w:tabs>
        <w:spacing w:before="1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PHS</w:t>
      </w:r>
      <w:r>
        <w:rPr>
          <w:spacing w:val="-3"/>
        </w:rPr>
        <w:t xml:space="preserve"> </w:t>
      </w:r>
      <w:r>
        <w:t>WIC?</w:t>
      </w:r>
      <w:r>
        <w:rPr>
          <w:spacing w:val="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rPr>
          <w:spacing w:val="-4"/>
        </w:rPr>
        <w:t>not?</w:t>
      </w:r>
    </w:p>
    <w:p w14:paraId="57FF5AF1" w14:textId="77777777" w:rsidR="00D9234A" w:rsidRDefault="00D9234A">
      <w:pPr>
        <w:pStyle w:val="BodyText"/>
        <w:rPr>
          <w:sz w:val="22"/>
        </w:rPr>
      </w:pPr>
    </w:p>
    <w:p w14:paraId="57FF5AF2" w14:textId="77777777" w:rsidR="00D9234A" w:rsidRDefault="00D9234A">
      <w:pPr>
        <w:pStyle w:val="BodyText"/>
        <w:spacing w:before="8"/>
        <w:rPr>
          <w:sz w:val="29"/>
        </w:rPr>
      </w:pPr>
    </w:p>
    <w:p w14:paraId="57FF5AF3" w14:textId="77777777" w:rsidR="00D9234A" w:rsidRDefault="008C5D9D">
      <w:pPr>
        <w:pStyle w:val="Heading1"/>
      </w:pPr>
      <w:r>
        <w:t>*WRAP</w:t>
      </w:r>
      <w:r>
        <w:rPr>
          <w:spacing w:val="-3"/>
        </w:rPr>
        <w:t xml:space="preserve"> </w:t>
      </w:r>
      <w:r>
        <w:rPr>
          <w:spacing w:val="-5"/>
        </w:rPr>
        <w:t>UP*</w:t>
      </w:r>
    </w:p>
    <w:p w14:paraId="57FF5AF4" w14:textId="77777777" w:rsidR="00D9234A" w:rsidRDefault="00D9234A">
      <w:pPr>
        <w:pStyle w:val="BodyText"/>
        <w:spacing w:before="11"/>
        <w:rPr>
          <w:b/>
          <w:sz w:val="9"/>
        </w:rPr>
      </w:pPr>
    </w:p>
    <w:p w14:paraId="57FF5AF5" w14:textId="77777777" w:rsidR="00D9234A" w:rsidRDefault="008C5D9D">
      <w:pPr>
        <w:spacing w:before="56"/>
        <w:ind w:left="480" w:right="1814"/>
      </w:pPr>
      <w:r>
        <w:rPr>
          <w:b/>
          <w:color w:val="000000"/>
          <w:shd w:val="clear" w:color="auto" w:fill="FFFF00"/>
        </w:rPr>
        <w:t>FACILITATOR: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final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comments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anything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discussed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before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 wrap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meeting? [PAUSE FOR FINAL COMMENTS FROM THE GROUP]</w:t>
      </w:r>
    </w:p>
    <w:p w14:paraId="57FF5AF6" w14:textId="77777777" w:rsidR="00D9234A" w:rsidRDefault="008C5D9D">
      <w:pPr>
        <w:spacing w:before="163" w:line="259" w:lineRule="auto"/>
        <w:ind w:left="480" w:right="1515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today.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 impact 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recording of</w:t>
      </w:r>
      <w:r>
        <w:rPr>
          <w:spacing w:val="-3"/>
        </w:rPr>
        <w:t xml:space="preserve"> </w:t>
      </w:r>
      <w:r>
        <w:t>today’s focus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will be recorded,</w:t>
      </w:r>
      <w:r>
        <w:rPr>
          <w:spacing w:val="-1"/>
        </w:rPr>
        <w:t xml:space="preserve"> </w:t>
      </w:r>
      <w:r>
        <w:t xml:space="preserve">transcribed, analyzed, and be one piece of several in the overall evaluation of the WIC What Matters to You project. </w:t>
      </w:r>
      <w:proofErr w:type="gramStart"/>
      <w:r>
        <w:t>Final results</w:t>
      </w:r>
      <w:proofErr w:type="gramEnd"/>
      <w:r>
        <w:t xml:space="preserve"> for the project should be available in Summer 2021.</w:t>
      </w:r>
    </w:p>
    <w:p w14:paraId="57FF5AF7" w14:textId="77777777" w:rsidR="00D9234A" w:rsidRDefault="00D9234A">
      <w:pPr>
        <w:pStyle w:val="BodyText"/>
        <w:spacing w:before="7"/>
        <w:rPr>
          <w:sz w:val="8"/>
        </w:rPr>
      </w:pPr>
    </w:p>
    <w:p w14:paraId="57FF5C70" w14:textId="6CF1DD98" w:rsidR="00D9234A" w:rsidRPr="00BB39E5" w:rsidRDefault="008C5D9D" w:rsidP="00BB39E5">
      <w:pPr>
        <w:spacing w:before="56"/>
        <w:ind w:left="480"/>
        <w:rPr>
          <w:rFonts w:ascii="Courier New" w:hAnsi="Courier New"/>
          <w:color w:val="0462C1"/>
          <w:sz w:val="16"/>
        </w:rPr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recording.</w:t>
      </w:r>
      <w:r>
        <w:rPr>
          <w:spacing w:val="3"/>
        </w:rPr>
        <w:t xml:space="preserve"> </w:t>
      </w:r>
      <w:r>
        <w:rPr>
          <w:b/>
          <w:color w:val="000000"/>
          <w:shd w:val="clear" w:color="auto" w:fill="00FF00"/>
        </w:rPr>
        <w:t>[STOP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THE</w:t>
      </w:r>
      <w:r>
        <w:rPr>
          <w:b/>
          <w:color w:val="000000"/>
          <w:spacing w:val="1"/>
          <w:shd w:val="clear" w:color="auto" w:fill="00FF00"/>
        </w:rPr>
        <w:t xml:space="preserve"> </w:t>
      </w:r>
      <w:r>
        <w:rPr>
          <w:b/>
          <w:color w:val="000000"/>
          <w:spacing w:val="-2"/>
          <w:shd w:val="clear" w:color="auto" w:fill="00FF00"/>
        </w:rPr>
        <w:t>RECORDING]</w:t>
      </w:r>
    </w:p>
    <w:sectPr w:rsidR="00D9234A" w:rsidRPr="00BB39E5" w:rsidSect="007B1EB4">
      <w:pgSz w:w="12240" w:h="15840"/>
      <w:pgMar w:top="1260" w:right="1710" w:bottom="14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AD5B" w14:textId="77777777" w:rsidR="000426F1" w:rsidRDefault="000426F1" w:rsidP="00B03276">
      <w:r>
        <w:separator/>
      </w:r>
    </w:p>
  </w:endnote>
  <w:endnote w:type="continuationSeparator" w:id="0">
    <w:p w14:paraId="04ED6ED1" w14:textId="77777777" w:rsidR="000426F1" w:rsidRDefault="000426F1" w:rsidP="00B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667A" w14:textId="77777777" w:rsidR="000426F1" w:rsidRDefault="000426F1" w:rsidP="00B03276">
      <w:r>
        <w:separator/>
      </w:r>
    </w:p>
  </w:footnote>
  <w:footnote w:type="continuationSeparator" w:id="0">
    <w:p w14:paraId="21FF952F" w14:textId="77777777" w:rsidR="000426F1" w:rsidRDefault="000426F1" w:rsidP="00B0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8E2"/>
    <w:multiLevelType w:val="hybridMultilevel"/>
    <w:tmpl w:val="E69EBC42"/>
    <w:lvl w:ilvl="0" w:tplc="A59A755E">
      <w:start w:val="1"/>
      <w:numFmt w:val="lowerLetter"/>
      <w:lvlText w:val="%1)"/>
      <w:lvlJc w:val="left"/>
      <w:pPr>
        <w:ind w:left="660" w:hanging="274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4"/>
        <w:sz w:val="16"/>
        <w:szCs w:val="16"/>
        <w:lang w:val="en-US" w:eastAsia="en-US" w:bidi="ar-SA"/>
      </w:rPr>
    </w:lvl>
    <w:lvl w:ilvl="1" w:tplc="057A95D6">
      <w:numFmt w:val="bullet"/>
      <w:lvlText w:val="•"/>
      <w:lvlJc w:val="left"/>
      <w:pPr>
        <w:ind w:left="1300" w:hanging="274"/>
      </w:pPr>
      <w:rPr>
        <w:rFonts w:hint="default"/>
        <w:lang w:val="en-US" w:eastAsia="en-US" w:bidi="ar-SA"/>
      </w:rPr>
    </w:lvl>
    <w:lvl w:ilvl="2" w:tplc="CBD895EC">
      <w:numFmt w:val="bullet"/>
      <w:lvlText w:val="•"/>
      <w:lvlJc w:val="left"/>
      <w:pPr>
        <w:ind w:left="1941" w:hanging="274"/>
      </w:pPr>
      <w:rPr>
        <w:rFonts w:hint="default"/>
        <w:lang w:val="en-US" w:eastAsia="en-US" w:bidi="ar-SA"/>
      </w:rPr>
    </w:lvl>
    <w:lvl w:ilvl="3" w:tplc="200A81B0">
      <w:numFmt w:val="bullet"/>
      <w:lvlText w:val="•"/>
      <w:lvlJc w:val="left"/>
      <w:pPr>
        <w:ind w:left="2581" w:hanging="274"/>
      </w:pPr>
      <w:rPr>
        <w:rFonts w:hint="default"/>
        <w:lang w:val="en-US" w:eastAsia="en-US" w:bidi="ar-SA"/>
      </w:rPr>
    </w:lvl>
    <w:lvl w:ilvl="4" w:tplc="DDC4657E">
      <w:numFmt w:val="bullet"/>
      <w:lvlText w:val="•"/>
      <w:lvlJc w:val="left"/>
      <w:pPr>
        <w:ind w:left="3222" w:hanging="274"/>
      </w:pPr>
      <w:rPr>
        <w:rFonts w:hint="default"/>
        <w:lang w:val="en-US" w:eastAsia="en-US" w:bidi="ar-SA"/>
      </w:rPr>
    </w:lvl>
    <w:lvl w:ilvl="5" w:tplc="32565F8E">
      <w:numFmt w:val="bullet"/>
      <w:lvlText w:val="•"/>
      <w:lvlJc w:val="left"/>
      <w:pPr>
        <w:ind w:left="3862" w:hanging="274"/>
      </w:pPr>
      <w:rPr>
        <w:rFonts w:hint="default"/>
        <w:lang w:val="en-US" w:eastAsia="en-US" w:bidi="ar-SA"/>
      </w:rPr>
    </w:lvl>
    <w:lvl w:ilvl="6" w:tplc="4EBC119E">
      <w:numFmt w:val="bullet"/>
      <w:lvlText w:val="•"/>
      <w:lvlJc w:val="left"/>
      <w:pPr>
        <w:ind w:left="4503" w:hanging="274"/>
      </w:pPr>
      <w:rPr>
        <w:rFonts w:hint="default"/>
        <w:lang w:val="en-US" w:eastAsia="en-US" w:bidi="ar-SA"/>
      </w:rPr>
    </w:lvl>
    <w:lvl w:ilvl="7" w:tplc="56822C6E">
      <w:numFmt w:val="bullet"/>
      <w:lvlText w:val="•"/>
      <w:lvlJc w:val="left"/>
      <w:pPr>
        <w:ind w:left="5143" w:hanging="274"/>
      </w:pPr>
      <w:rPr>
        <w:rFonts w:hint="default"/>
        <w:lang w:val="en-US" w:eastAsia="en-US" w:bidi="ar-SA"/>
      </w:rPr>
    </w:lvl>
    <w:lvl w:ilvl="8" w:tplc="C87843E6">
      <w:numFmt w:val="bullet"/>
      <w:lvlText w:val="•"/>
      <w:lvlJc w:val="left"/>
      <w:pPr>
        <w:ind w:left="5784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0983A1D"/>
    <w:multiLevelType w:val="hybridMultilevel"/>
    <w:tmpl w:val="49A4B12C"/>
    <w:lvl w:ilvl="0" w:tplc="81C62322">
      <w:start w:val="1"/>
      <w:numFmt w:val="lowerLetter"/>
      <w:lvlText w:val="%1)"/>
      <w:lvlJc w:val="left"/>
      <w:pPr>
        <w:ind w:left="660" w:hanging="274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1"/>
        <w:sz w:val="15"/>
        <w:szCs w:val="15"/>
        <w:lang w:val="en-US" w:eastAsia="en-US" w:bidi="ar-SA"/>
      </w:rPr>
    </w:lvl>
    <w:lvl w:ilvl="1" w:tplc="35AC7536">
      <w:numFmt w:val="bullet"/>
      <w:lvlText w:val="•"/>
      <w:lvlJc w:val="left"/>
      <w:pPr>
        <w:ind w:left="1300" w:hanging="274"/>
      </w:pPr>
      <w:rPr>
        <w:rFonts w:hint="default"/>
        <w:lang w:val="en-US" w:eastAsia="en-US" w:bidi="ar-SA"/>
      </w:rPr>
    </w:lvl>
    <w:lvl w:ilvl="2" w:tplc="1CD80522">
      <w:numFmt w:val="bullet"/>
      <w:lvlText w:val="•"/>
      <w:lvlJc w:val="left"/>
      <w:pPr>
        <w:ind w:left="1941" w:hanging="274"/>
      </w:pPr>
      <w:rPr>
        <w:rFonts w:hint="default"/>
        <w:lang w:val="en-US" w:eastAsia="en-US" w:bidi="ar-SA"/>
      </w:rPr>
    </w:lvl>
    <w:lvl w:ilvl="3" w:tplc="3BA213C4">
      <w:numFmt w:val="bullet"/>
      <w:lvlText w:val="•"/>
      <w:lvlJc w:val="left"/>
      <w:pPr>
        <w:ind w:left="2581" w:hanging="274"/>
      </w:pPr>
      <w:rPr>
        <w:rFonts w:hint="default"/>
        <w:lang w:val="en-US" w:eastAsia="en-US" w:bidi="ar-SA"/>
      </w:rPr>
    </w:lvl>
    <w:lvl w:ilvl="4" w:tplc="CD0488FC">
      <w:numFmt w:val="bullet"/>
      <w:lvlText w:val="•"/>
      <w:lvlJc w:val="left"/>
      <w:pPr>
        <w:ind w:left="3222" w:hanging="274"/>
      </w:pPr>
      <w:rPr>
        <w:rFonts w:hint="default"/>
        <w:lang w:val="en-US" w:eastAsia="en-US" w:bidi="ar-SA"/>
      </w:rPr>
    </w:lvl>
    <w:lvl w:ilvl="5" w:tplc="C3E600E0">
      <w:numFmt w:val="bullet"/>
      <w:lvlText w:val="•"/>
      <w:lvlJc w:val="left"/>
      <w:pPr>
        <w:ind w:left="3862" w:hanging="274"/>
      </w:pPr>
      <w:rPr>
        <w:rFonts w:hint="default"/>
        <w:lang w:val="en-US" w:eastAsia="en-US" w:bidi="ar-SA"/>
      </w:rPr>
    </w:lvl>
    <w:lvl w:ilvl="6" w:tplc="06E0FDFE">
      <w:numFmt w:val="bullet"/>
      <w:lvlText w:val="•"/>
      <w:lvlJc w:val="left"/>
      <w:pPr>
        <w:ind w:left="4503" w:hanging="274"/>
      </w:pPr>
      <w:rPr>
        <w:rFonts w:hint="default"/>
        <w:lang w:val="en-US" w:eastAsia="en-US" w:bidi="ar-SA"/>
      </w:rPr>
    </w:lvl>
    <w:lvl w:ilvl="7" w:tplc="BCDA84C4">
      <w:numFmt w:val="bullet"/>
      <w:lvlText w:val="•"/>
      <w:lvlJc w:val="left"/>
      <w:pPr>
        <w:ind w:left="5143" w:hanging="274"/>
      </w:pPr>
      <w:rPr>
        <w:rFonts w:hint="default"/>
        <w:lang w:val="en-US" w:eastAsia="en-US" w:bidi="ar-SA"/>
      </w:rPr>
    </w:lvl>
    <w:lvl w:ilvl="8" w:tplc="F12A5D98">
      <w:numFmt w:val="bullet"/>
      <w:lvlText w:val="•"/>
      <w:lvlJc w:val="left"/>
      <w:pPr>
        <w:ind w:left="5784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234C5EDC"/>
    <w:multiLevelType w:val="hybridMultilevel"/>
    <w:tmpl w:val="ED5A498A"/>
    <w:lvl w:ilvl="0" w:tplc="B30A3DE2">
      <w:numFmt w:val="bullet"/>
      <w:lvlText w:val=""/>
      <w:lvlJc w:val="left"/>
      <w:pPr>
        <w:ind w:left="683" w:hanging="274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75303914">
      <w:numFmt w:val="bullet"/>
      <w:lvlText w:val="o"/>
      <w:lvlJc w:val="left"/>
      <w:pPr>
        <w:ind w:left="1231" w:hanging="274"/>
      </w:pPr>
      <w:rPr>
        <w:rFonts w:ascii="Courier New" w:eastAsia="Courier New" w:hAnsi="Courier New" w:cs="Courier New" w:hint="default"/>
        <w:w w:val="101"/>
        <w:lang w:val="en-US" w:eastAsia="en-US" w:bidi="ar-SA"/>
      </w:rPr>
    </w:lvl>
    <w:lvl w:ilvl="2" w:tplc="15FEF84E">
      <w:numFmt w:val="bullet"/>
      <w:lvlText w:val=""/>
      <w:lvlJc w:val="left"/>
      <w:pPr>
        <w:ind w:left="177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3" w:tplc="602E38BC">
      <w:numFmt w:val="bullet"/>
      <w:lvlText w:val=""/>
      <w:lvlJc w:val="left"/>
      <w:pPr>
        <w:ind w:left="2326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4" w:tplc="0A6413AE">
      <w:numFmt w:val="bullet"/>
      <w:lvlText w:val="•"/>
      <w:lvlJc w:val="left"/>
      <w:pPr>
        <w:ind w:left="2320" w:hanging="274"/>
      </w:pPr>
      <w:rPr>
        <w:rFonts w:hint="default"/>
        <w:lang w:val="en-US" w:eastAsia="en-US" w:bidi="ar-SA"/>
      </w:rPr>
    </w:lvl>
    <w:lvl w:ilvl="5" w:tplc="5E4286BE">
      <w:numFmt w:val="bullet"/>
      <w:lvlText w:val="•"/>
      <w:lvlJc w:val="left"/>
      <w:pPr>
        <w:ind w:left="3813" w:hanging="274"/>
      </w:pPr>
      <w:rPr>
        <w:rFonts w:hint="default"/>
        <w:lang w:val="en-US" w:eastAsia="en-US" w:bidi="ar-SA"/>
      </w:rPr>
    </w:lvl>
    <w:lvl w:ilvl="6" w:tplc="AF303EC0">
      <w:numFmt w:val="bullet"/>
      <w:lvlText w:val="•"/>
      <w:lvlJc w:val="left"/>
      <w:pPr>
        <w:ind w:left="5306" w:hanging="274"/>
      </w:pPr>
      <w:rPr>
        <w:rFonts w:hint="default"/>
        <w:lang w:val="en-US" w:eastAsia="en-US" w:bidi="ar-SA"/>
      </w:rPr>
    </w:lvl>
    <w:lvl w:ilvl="7" w:tplc="AFC494D8">
      <w:numFmt w:val="bullet"/>
      <w:lvlText w:val="•"/>
      <w:lvlJc w:val="left"/>
      <w:pPr>
        <w:ind w:left="6800" w:hanging="274"/>
      </w:pPr>
      <w:rPr>
        <w:rFonts w:hint="default"/>
        <w:lang w:val="en-US" w:eastAsia="en-US" w:bidi="ar-SA"/>
      </w:rPr>
    </w:lvl>
    <w:lvl w:ilvl="8" w:tplc="8844F7FE">
      <w:numFmt w:val="bullet"/>
      <w:lvlText w:val="•"/>
      <w:lvlJc w:val="left"/>
      <w:pPr>
        <w:ind w:left="8293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2FCB3643"/>
    <w:multiLevelType w:val="hybridMultilevel"/>
    <w:tmpl w:val="DDF23BC6"/>
    <w:lvl w:ilvl="0" w:tplc="9196CCEC">
      <w:numFmt w:val="bullet"/>
      <w:lvlText w:val=""/>
      <w:lvlJc w:val="left"/>
      <w:pPr>
        <w:ind w:left="683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32F40BFA">
      <w:numFmt w:val="bullet"/>
      <w:lvlText w:val="o"/>
      <w:lvlJc w:val="left"/>
      <w:pPr>
        <w:ind w:left="1231" w:hanging="27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2" w:tplc="EEB8985A">
      <w:numFmt w:val="bullet"/>
      <w:lvlText w:val="•"/>
      <w:lvlJc w:val="left"/>
      <w:pPr>
        <w:ind w:left="1240" w:hanging="274"/>
      </w:pPr>
      <w:rPr>
        <w:rFonts w:hint="default"/>
        <w:lang w:val="en-US" w:eastAsia="en-US" w:bidi="ar-SA"/>
      </w:rPr>
    </w:lvl>
    <w:lvl w:ilvl="3" w:tplc="51B8667C">
      <w:numFmt w:val="bullet"/>
      <w:lvlText w:val="•"/>
      <w:lvlJc w:val="left"/>
      <w:pPr>
        <w:ind w:left="2495" w:hanging="274"/>
      </w:pPr>
      <w:rPr>
        <w:rFonts w:hint="default"/>
        <w:lang w:val="en-US" w:eastAsia="en-US" w:bidi="ar-SA"/>
      </w:rPr>
    </w:lvl>
    <w:lvl w:ilvl="4" w:tplc="13588BF4">
      <w:numFmt w:val="bullet"/>
      <w:lvlText w:val="•"/>
      <w:lvlJc w:val="left"/>
      <w:pPr>
        <w:ind w:left="3750" w:hanging="274"/>
      </w:pPr>
      <w:rPr>
        <w:rFonts w:hint="default"/>
        <w:lang w:val="en-US" w:eastAsia="en-US" w:bidi="ar-SA"/>
      </w:rPr>
    </w:lvl>
    <w:lvl w:ilvl="5" w:tplc="B9824DB0">
      <w:numFmt w:val="bullet"/>
      <w:lvlText w:val="•"/>
      <w:lvlJc w:val="left"/>
      <w:pPr>
        <w:ind w:left="5005" w:hanging="274"/>
      </w:pPr>
      <w:rPr>
        <w:rFonts w:hint="default"/>
        <w:lang w:val="en-US" w:eastAsia="en-US" w:bidi="ar-SA"/>
      </w:rPr>
    </w:lvl>
    <w:lvl w:ilvl="6" w:tplc="B48E52E8">
      <w:numFmt w:val="bullet"/>
      <w:lvlText w:val="•"/>
      <w:lvlJc w:val="left"/>
      <w:pPr>
        <w:ind w:left="6260" w:hanging="274"/>
      </w:pPr>
      <w:rPr>
        <w:rFonts w:hint="default"/>
        <w:lang w:val="en-US" w:eastAsia="en-US" w:bidi="ar-SA"/>
      </w:rPr>
    </w:lvl>
    <w:lvl w:ilvl="7" w:tplc="F15C1A98">
      <w:numFmt w:val="bullet"/>
      <w:lvlText w:val="•"/>
      <w:lvlJc w:val="left"/>
      <w:pPr>
        <w:ind w:left="7515" w:hanging="274"/>
      </w:pPr>
      <w:rPr>
        <w:rFonts w:hint="default"/>
        <w:lang w:val="en-US" w:eastAsia="en-US" w:bidi="ar-SA"/>
      </w:rPr>
    </w:lvl>
    <w:lvl w:ilvl="8" w:tplc="8B14F892">
      <w:numFmt w:val="bullet"/>
      <w:lvlText w:val="•"/>
      <w:lvlJc w:val="left"/>
      <w:pPr>
        <w:ind w:left="8770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52EB3EA2"/>
    <w:multiLevelType w:val="hybridMultilevel"/>
    <w:tmpl w:val="FF54F7EA"/>
    <w:lvl w:ilvl="0" w:tplc="70C0DE78">
      <w:start w:val="1"/>
      <w:numFmt w:val="decimal"/>
      <w:lvlText w:val="%1."/>
      <w:lvlJc w:val="left"/>
      <w:pPr>
        <w:ind w:left="683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587AD5B6">
      <w:start w:val="1"/>
      <w:numFmt w:val="lowerLetter"/>
      <w:lvlText w:val="%2."/>
      <w:lvlJc w:val="left"/>
      <w:pPr>
        <w:ind w:left="1231" w:hanging="274"/>
      </w:pPr>
      <w:rPr>
        <w:rFonts w:hint="default"/>
        <w:spacing w:val="-1"/>
        <w:w w:val="104"/>
        <w:lang w:val="en-US" w:eastAsia="en-US" w:bidi="ar-SA"/>
      </w:rPr>
    </w:lvl>
    <w:lvl w:ilvl="2" w:tplc="2CCE52BA">
      <w:start w:val="1"/>
      <w:numFmt w:val="lowerRoman"/>
      <w:lvlText w:val="%3."/>
      <w:lvlJc w:val="left"/>
      <w:pPr>
        <w:ind w:left="1778" w:hanging="217"/>
      </w:pPr>
      <w:rPr>
        <w:rFonts w:hint="default"/>
        <w:spacing w:val="-1"/>
        <w:w w:val="104"/>
        <w:lang w:val="en-US" w:eastAsia="en-US" w:bidi="ar-SA"/>
      </w:rPr>
    </w:lvl>
    <w:lvl w:ilvl="3" w:tplc="2FC62B10">
      <w:numFmt w:val="bullet"/>
      <w:lvlText w:val="•"/>
      <w:lvlJc w:val="left"/>
      <w:pPr>
        <w:ind w:left="2967" w:hanging="217"/>
      </w:pPr>
      <w:rPr>
        <w:rFonts w:hint="default"/>
        <w:lang w:val="en-US" w:eastAsia="en-US" w:bidi="ar-SA"/>
      </w:rPr>
    </w:lvl>
    <w:lvl w:ilvl="4" w:tplc="7F5ED5FE">
      <w:numFmt w:val="bullet"/>
      <w:lvlText w:val="•"/>
      <w:lvlJc w:val="left"/>
      <w:pPr>
        <w:ind w:left="4155" w:hanging="217"/>
      </w:pPr>
      <w:rPr>
        <w:rFonts w:hint="default"/>
        <w:lang w:val="en-US" w:eastAsia="en-US" w:bidi="ar-SA"/>
      </w:rPr>
    </w:lvl>
    <w:lvl w:ilvl="5" w:tplc="F48406CA">
      <w:numFmt w:val="bullet"/>
      <w:lvlText w:val="•"/>
      <w:lvlJc w:val="left"/>
      <w:pPr>
        <w:ind w:left="5342" w:hanging="217"/>
      </w:pPr>
      <w:rPr>
        <w:rFonts w:hint="default"/>
        <w:lang w:val="en-US" w:eastAsia="en-US" w:bidi="ar-SA"/>
      </w:rPr>
    </w:lvl>
    <w:lvl w:ilvl="6" w:tplc="CF6CFA38">
      <w:numFmt w:val="bullet"/>
      <w:lvlText w:val="•"/>
      <w:lvlJc w:val="left"/>
      <w:pPr>
        <w:ind w:left="6530" w:hanging="217"/>
      </w:pPr>
      <w:rPr>
        <w:rFonts w:hint="default"/>
        <w:lang w:val="en-US" w:eastAsia="en-US" w:bidi="ar-SA"/>
      </w:rPr>
    </w:lvl>
    <w:lvl w:ilvl="7" w:tplc="0428E846">
      <w:numFmt w:val="bullet"/>
      <w:lvlText w:val="•"/>
      <w:lvlJc w:val="left"/>
      <w:pPr>
        <w:ind w:left="7717" w:hanging="217"/>
      </w:pPr>
      <w:rPr>
        <w:rFonts w:hint="default"/>
        <w:lang w:val="en-US" w:eastAsia="en-US" w:bidi="ar-SA"/>
      </w:rPr>
    </w:lvl>
    <w:lvl w:ilvl="8" w:tplc="87CC0CB8">
      <w:numFmt w:val="bullet"/>
      <w:lvlText w:val="•"/>
      <w:lvlJc w:val="left"/>
      <w:pPr>
        <w:ind w:left="8905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5599237A"/>
    <w:multiLevelType w:val="hybridMultilevel"/>
    <w:tmpl w:val="68FC19CA"/>
    <w:lvl w:ilvl="0" w:tplc="CBE24DC0">
      <w:start w:val="1"/>
      <w:numFmt w:val="decimal"/>
      <w:lvlText w:val="%1."/>
      <w:lvlJc w:val="left"/>
      <w:pPr>
        <w:ind w:left="120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2D84AD66">
      <w:start w:val="1"/>
      <w:numFmt w:val="lowerLetter"/>
      <w:lvlText w:val="%2."/>
      <w:lvlJc w:val="left"/>
      <w:pPr>
        <w:ind w:left="192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3AAD31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D6CC059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0902FD6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0040CE8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1488EDD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200CAC2C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979CBB2A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E47228"/>
    <w:multiLevelType w:val="hybridMultilevel"/>
    <w:tmpl w:val="6054FA70"/>
    <w:lvl w:ilvl="0" w:tplc="5374E836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4068CA">
      <w:numFmt w:val="bullet"/>
      <w:lvlText w:val="o"/>
      <w:lvlJc w:val="left"/>
      <w:pPr>
        <w:ind w:left="19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0FEF91E">
      <w:numFmt w:val="bullet"/>
      <w:lvlText w:val=""/>
      <w:lvlJc w:val="left"/>
      <w:pPr>
        <w:ind w:left="26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D0E7A98">
      <w:numFmt w:val="bullet"/>
      <w:lvlText w:val=""/>
      <w:lvlJc w:val="left"/>
      <w:pPr>
        <w:ind w:left="33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A71C78DA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5" w:tplc="C1AA33F2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6" w:tplc="3C6AF932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7" w:tplc="9ED02552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41DCF5F2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24C4690"/>
    <w:multiLevelType w:val="hybridMultilevel"/>
    <w:tmpl w:val="A09ADF0A"/>
    <w:lvl w:ilvl="0" w:tplc="2BF81B40">
      <w:start w:val="1"/>
      <w:numFmt w:val="lowerLetter"/>
      <w:lvlText w:val="%1)"/>
      <w:lvlJc w:val="left"/>
      <w:pPr>
        <w:ind w:left="660" w:hanging="274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1"/>
        <w:sz w:val="15"/>
        <w:szCs w:val="15"/>
        <w:lang w:val="en-US" w:eastAsia="en-US" w:bidi="ar-SA"/>
      </w:rPr>
    </w:lvl>
    <w:lvl w:ilvl="1" w:tplc="D9CE3160">
      <w:numFmt w:val="bullet"/>
      <w:lvlText w:val="•"/>
      <w:lvlJc w:val="left"/>
      <w:pPr>
        <w:ind w:left="1300" w:hanging="274"/>
      </w:pPr>
      <w:rPr>
        <w:rFonts w:hint="default"/>
        <w:lang w:val="en-US" w:eastAsia="en-US" w:bidi="ar-SA"/>
      </w:rPr>
    </w:lvl>
    <w:lvl w:ilvl="2" w:tplc="9BCC82B4">
      <w:numFmt w:val="bullet"/>
      <w:lvlText w:val="•"/>
      <w:lvlJc w:val="left"/>
      <w:pPr>
        <w:ind w:left="1941" w:hanging="274"/>
      </w:pPr>
      <w:rPr>
        <w:rFonts w:hint="default"/>
        <w:lang w:val="en-US" w:eastAsia="en-US" w:bidi="ar-SA"/>
      </w:rPr>
    </w:lvl>
    <w:lvl w:ilvl="3" w:tplc="A7DC1B68">
      <w:numFmt w:val="bullet"/>
      <w:lvlText w:val="•"/>
      <w:lvlJc w:val="left"/>
      <w:pPr>
        <w:ind w:left="2581" w:hanging="274"/>
      </w:pPr>
      <w:rPr>
        <w:rFonts w:hint="default"/>
        <w:lang w:val="en-US" w:eastAsia="en-US" w:bidi="ar-SA"/>
      </w:rPr>
    </w:lvl>
    <w:lvl w:ilvl="4" w:tplc="ADFAC174">
      <w:numFmt w:val="bullet"/>
      <w:lvlText w:val="•"/>
      <w:lvlJc w:val="left"/>
      <w:pPr>
        <w:ind w:left="3222" w:hanging="274"/>
      </w:pPr>
      <w:rPr>
        <w:rFonts w:hint="default"/>
        <w:lang w:val="en-US" w:eastAsia="en-US" w:bidi="ar-SA"/>
      </w:rPr>
    </w:lvl>
    <w:lvl w:ilvl="5" w:tplc="23CC8BFC">
      <w:numFmt w:val="bullet"/>
      <w:lvlText w:val="•"/>
      <w:lvlJc w:val="left"/>
      <w:pPr>
        <w:ind w:left="3862" w:hanging="274"/>
      </w:pPr>
      <w:rPr>
        <w:rFonts w:hint="default"/>
        <w:lang w:val="en-US" w:eastAsia="en-US" w:bidi="ar-SA"/>
      </w:rPr>
    </w:lvl>
    <w:lvl w:ilvl="6" w:tplc="C6903D58">
      <w:numFmt w:val="bullet"/>
      <w:lvlText w:val="•"/>
      <w:lvlJc w:val="left"/>
      <w:pPr>
        <w:ind w:left="4503" w:hanging="274"/>
      </w:pPr>
      <w:rPr>
        <w:rFonts w:hint="default"/>
        <w:lang w:val="en-US" w:eastAsia="en-US" w:bidi="ar-SA"/>
      </w:rPr>
    </w:lvl>
    <w:lvl w:ilvl="7" w:tplc="A3E04816">
      <w:numFmt w:val="bullet"/>
      <w:lvlText w:val="•"/>
      <w:lvlJc w:val="left"/>
      <w:pPr>
        <w:ind w:left="5143" w:hanging="274"/>
      </w:pPr>
      <w:rPr>
        <w:rFonts w:hint="default"/>
        <w:lang w:val="en-US" w:eastAsia="en-US" w:bidi="ar-SA"/>
      </w:rPr>
    </w:lvl>
    <w:lvl w:ilvl="8" w:tplc="C75A4AA6">
      <w:numFmt w:val="bullet"/>
      <w:lvlText w:val="•"/>
      <w:lvlJc w:val="left"/>
      <w:pPr>
        <w:ind w:left="5784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660B725D"/>
    <w:multiLevelType w:val="hybridMultilevel"/>
    <w:tmpl w:val="21A2B5F2"/>
    <w:lvl w:ilvl="0" w:tplc="83B68142">
      <w:start w:val="1"/>
      <w:numFmt w:val="decimal"/>
      <w:lvlText w:val="%1."/>
      <w:lvlJc w:val="left"/>
      <w:pPr>
        <w:ind w:left="683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4"/>
        <w:sz w:val="22"/>
        <w:szCs w:val="22"/>
        <w:lang w:val="en-US" w:eastAsia="en-US" w:bidi="ar-SA"/>
      </w:rPr>
    </w:lvl>
    <w:lvl w:ilvl="1" w:tplc="1FF08676">
      <w:start w:val="1"/>
      <w:numFmt w:val="lowerLetter"/>
      <w:lvlText w:val="%2."/>
      <w:lvlJc w:val="left"/>
      <w:pPr>
        <w:ind w:left="1231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4"/>
        <w:sz w:val="22"/>
        <w:szCs w:val="22"/>
        <w:lang w:val="en-US" w:eastAsia="en-US" w:bidi="ar-SA"/>
      </w:rPr>
    </w:lvl>
    <w:lvl w:ilvl="2" w:tplc="D736E6CC">
      <w:numFmt w:val="bullet"/>
      <w:lvlText w:val="•"/>
      <w:lvlJc w:val="left"/>
      <w:pPr>
        <w:ind w:left="1240" w:hanging="274"/>
      </w:pPr>
      <w:rPr>
        <w:rFonts w:hint="default"/>
        <w:lang w:val="en-US" w:eastAsia="en-US" w:bidi="ar-SA"/>
      </w:rPr>
    </w:lvl>
    <w:lvl w:ilvl="3" w:tplc="9E62B558">
      <w:numFmt w:val="bullet"/>
      <w:lvlText w:val="•"/>
      <w:lvlJc w:val="left"/>
      <w:pPr>
        <w:ind w:left="2495" w:hanging="274"/>
      </w:pPr>
      <w:rPr>
        <w:rFonts w:hint="default"/>
        <w:lang w:val="en-US" w:eastAsia="en-US" w:bidi="ar-SA"/>
      </w:rPr>
    </w:lvl>
    <w:lvl w:ilvl="4" w:tplc="99861012">
      <w:numFmt w:val="bullet"/>
      <w:lvlText w:val="•"/>
      <w:lvlJc w:val="left"/>
      <w:pPr>
        <w:ind w:left="3750" w:hanging="274"/>
      </w:pPr>
      <w:rPr>
        <w:rFonts w:hint="default"/>
        <w:lang w:val="en-US" w:eastAsia="en-US" w:bidi="ar-SA"/>
      </w:rPr>
    </w:lvl>
    <w:lvl w:ilvl="5" w:tplc="F78E8ACE">
      <w:numFmt w:val="bullet"/>
      <w:lvlText w:val="•"/>
      <w:lvlJc w:val="left"/>
      <w:pPr>
        <w:ind w:left="5005" w:hanging="274"/>
      </w:pPr>
      <w:rPr>
        <w:rFonts w:hint="default"/>
        <w:lang w:val="en-US" w:eastAsia="en-US" w:bidi="ar-SA"/>
      </w:rPr>
    </w:lvl>
    <w:lvl w:ilvl="6" w:tplc="930464F8">
      <w:numFmt w:val="bullet"/>
      <w:lvlText w:val="•"/>
      <w:lvlJc w:val="left"/>
      <w:pPr>
        <w:ind w:left="6260" w:hanging="274"/>
      </w:pPr>
      <w:rPr>
        <w:rFonts w:hint="default"/>
        <w:lang w:val="en-US" w:eastAsia="en-US" w:bidi="ar-SA"/>
      </w:rPr>
    </w:lvl>
    <w:lvl w:ilvl="7" w:tplc="D99E3F5A">
      <w:numFmt w:val="bullet"/>
      <w:lvlText w:val="•"/>
      <w:lvlJc w:val="left"/>
      <w:pPr>
        <w:ind w:left="7515" w:hanging="274"/>
      </w:pPr>
      <w:rPr>
        <w:rFonts w:hint="default"/>
        <w:lang w:val="en-US" w:eastAsia="en-US" w:bidi="ar-SA"/>
      </w:rPr>
    </w:lvl>
    <w:lvl w:ilvl="8" w:tplc="ADB47F00">
      <w:numFmt w:val="bullet"/>
      <w:lvlText w:val="•"/>
      <w:lvlJc w:val="left"/>
      <w:pPr>
        <w:ind w:left="8770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7A0F6A09"/>
    <w:multiLevelType w:val="hybridMultilevel"/>
    <w:tmpl w:val="43E4E1D2"/>
    <w:lvl w:ilvl="0" w:tplc="F2008D40">
      <w:numFmt w:val="bullet"/>
      <w:lvlText w:val=""/>
      <w:lvlJc w:val="left"/>
      <w:pPr>
        <w:ind w:left="683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53B60286">
      <w:numFmt w:val="bullet"/>
      <w:lvlText w:val="o"/>
      <w:lvlJc w:val="left"/>
      <w:pPr>
        <w:ind w:left="1231" w:hanging="274"/>
      </w:pPr>
      <w:rPr>
        <w:rFonts w:ascii="Courier New" w:eastAsia="Courier New" w:hAnsi="Courier New" w:cs="Courier New" w:hint="default"/>
        <w:w w:val="104"/>
        <w:lang w:val="en-US" w:eastAsia="en-US" w:bidi="ar-SA"/>
      </w:rPr>
    </w:lvl>
    <w:lvl w:ilvl="2" w:tplc="247C20F4">
      <w:numFmt w:val="bullet"/>
      <w:lvlText w:val=""/>
      <w:lvlJc w:val="left"/>
      <w:pPr>
        <w:ind w:left="177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3" w:tplc="90708B1A">
      <w:numFmt w:val="bullet"/>
      <w:lvlText w:val=""/>
      <w:lvlJc w:val="left"/>
      <w:pPr>
        <w:ind w:left="2326" w:hanging="274"/>
      </w:pPr>
      <w:rPr>
        <w:rFonts w:ascii="Symbol" w:eastAsia="Symbol" w:hAnsi="Symbol" w:cs="Symbol" w:hint="default"/>
        <w:w w:val="104"/>
        <w:lang w:val="en-US" w:eastAsia="en-US" w:bidi="ar-SA"/>
      </w:rPr>
    </w:lvl>
    <w:lvl w:ilvl="4" w:tplc="F52EA800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5" w:tplc="B5F879EE">
      <w:numFmt w:val="bullet"/>
      <w:lvlText w:val="•"/>
      <w:lvlJc w:val="left"/>
      <w:pPr>
        <w:ind w:left="4880" w:hanging="274"/>
      </w:pPr>
      <w:rPr>
        <w:rFonts w:hint="default"/>
        <w:lang w:val="en-US" w:eastAsia="en-US" w:bidi="ar-SA"/>
      </w:rPr>
    </w:lvl>
    <w:lvl w:ilvl="6" w:tplc="0902D924">
      <w:numFmt w:val="bullet"/>
      <w:lvlText w:val="•"/>
      <w:lvlJc w:val="left"/>
      <w:pPr>
        <w:ind w:left="6160" w:hanging="274"/>
      </w:pPr>
      <w:rPr>
        <w:rFonts w:hint="default"/>
        <w:lang w:val="en-US" w:eastAsia="en-US" w:bidi="ar-SA"/>
      </w:rPr>
    </w:lvl>
    <w:lvl w:ilvl="7" w:tplc="D376D4C0">
      <w:numFmt w:val="bullet"/>
      <w:lvlText w:val="•"/>
      <w:lvlJc w:val="left"/>
      <w:pPr>
        <w:ind w:left="7440" w:hanging="274"/>
      </w:pPr>
      <w:rPr>
        <w:rFonts w:hint="default"/>
        <w:lang w:val="en-US" w:eastAsia="en-US" w:bidi="ar-SA"/>
      </w:rPr>
    </w:lvl>
    <w:lvl w:ilvl="8" w:tplc="7506CBA8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4A"/>
    <w:rsid w:val="000207A8"/>
    <w:rsid w:val="000426F1"/>
    <w:rsid w:val="00064E3D"/>
    <w:rsid w:val="00107F7F"/>
    <w:rsid w:val="00221EB4"/>
    <w:rsid w:val="002A6635"/>
    <w:rsid w:val="002C5101"/>
    <w:rsid w:val="002E7DCD"/>
    <w:rsid w:val="00347E84"/>
    <w:rsid w:val="003758A0"/>
    <w:rsid w:val="003B6A87"/>
    <w:rsid w:val="003D6C50"/>
    <w:rsid w:val="00482144"/>
    <w:rsid w:val="00491CFE"/>
    <w:rsid w:val="004E6A6F"/>
    <w:rsid w:val="0055749E"/>
    <w:rsid w:val="005B1A61"/>
    <w:rsid w:val="006072D7"/>
    <w:rsid w:val="007B1EB4"/>
    <w:rsid w:val="008114D8"/>
    <w:rsid w:val="00823AF2"/>
    <w:rsid w:val="00884E9C"/>
    <w:rsid w:val="008C5D9D"/>
    <w:rsid w:val="00941923"/>
    <w:rsid w:val="009457A4"/>
    <w:rsid w:val="00A81CD3"/>
    <w:rsid w:val="00B03276"/>
    <w:rsid w:val="00BB39E5"/>
    <w:rsid w:val="00BC7D32"/>
    <w:rsid w:val="00C55BEF"/>
    <w:rsid w:val="00CA390B"/>
    <w:rsid w:val="00CB59EC"/>
    <w:rsid w:val="00CD1188"/>
    <w:rsid w:val="00D9234A"/>
    <w:rsid w:val="00E36BE9"/>
    <w:rsid w:val="00E824D9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5945"/>
  <w15:docId w15:val="{C7F28E25-2F4C-4FB1-B155-4BF028F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5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35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1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3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hsph.edu/departments/population-family-and-reproductive-health/projects/hopkins-usda-participant-research-innovation-laboratory-for-enhancing-wic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hsph.edu/departments/population-family-and-reproductive-health/projects/hopkins-usda-participant-research-innovation-laboratory-for-enhancing-wic-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tb.ku.edu/sites/default/files/chapter_files/toolkitforconductingfocusgroups-om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i.org/Topics/WhatMatte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WICgroup</dc:creator>
  <cp:lastModifiedBy>Elisabet Eppes</cp:lastModifiedBy>
  <cp:revision>5</cp:revision>
  <dcterms:created xsi:type="dcterms:W3CDTF">2022-08-09T16:38:00Z</dcterms:created>
  <dcterms:modified xsi:type="dcterms:W3CDTF">2022-08-09T21:23:00Z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2022-08-09T00:00:00Z</vt:filetime>
  </property>
  <property fmtid="{D5CDD505-2E9C-101B-9397-08002B2CF9AE}" pid="3" name="Producer">
    <vt:lpwstr>iLovePDF</vt:lpwstr>
  </property>
</Properties>
</file>